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C63B6" w:rsidRDefault="005C63B6" w:rsidP="005C63B6">
      <w:pPr>
        <w:spacing w:after="0" w:line="360" w:lineRule="auto"/>
        <w:jc w:val="center"/>
        <w:rPr>
          <w:rFonts w:ascii="Times New Roman" w:hAnsi="Times New Roman"/>
          <w:b/>
          <w:sz w:val="28"/>
          <w:szCs w:val="28"/>
        </w:rPr>
      </w:pPr>
      <w:r w:rsidRPr="005C63B6">
        <w:rPr>
          <w:rFonts w:ascii="Times New Roman" w:hAnsi="Times New Roman"/>
          <w:b/>
          <w:sz w:val="28"/>
          <w:szCs w:val="28"/>
        </w:rPr>
        <w:t xml:space="preserve">Реализация краеведения на внеурочных занятиях по географии </w:t>
      </w:r>
      <w:r w:rsidR="005F1C64">
        <w:rPr>
          <w:rFonts w:ascii="Times New Roman" w:hAnsi="Times New Roman"/>
          <w:b/>
          <w:sz w:val="28"/>
          <w:szCs w:val="28"/>
        </w:rPr>
        <w:t xml:space="preserve"> для </w:t>
      </w:r>
      <w:r w:rsidRPr="005C63B6">
        <w:rPr>
          <w:rFonts w:ascii="Times New Roman" w:hAnsi="Times New Roman"/>
          <w:b/>
          <w:sz w:val="28"/>
          <w:szCs w:val="28"/>
        </w:rPr>
        <w:t>обучаю</w:t>
      </w:r>
      <w:r w:rsidR="00B73DC0">
        <w:rPr>
          <w:rFonts w:ascii="Times New Roman" w:hAnsi="Times New Roman"/>
          <w:b/>
          <w:sz w:val="28"/>
          <w:szCs w:val="28"/>
        </w:rPr>
        <w:t xml:space="preserve">щихся </w:t>
      </w:r>
      <w:r w:rsidR="005F1C64">
        <w:rPr>
          <w:rFonts w:ascii="Times New Roman" w:hAnsi="Times New Roman"/>
          <w:b/>
          <w:sz w:val="28"/>
          <w:szCs w:val="28"/>
        </w:rPr>
        <w:t xml:space="preserve">5-6 классов </w:t>
      </w:r>
      <w:r w:rsidR="00B73DC0">
        <w:rPr>
          <w:rFonts w:ascii="Times New Roman" w:hAnsi="Times New Roman"/>
          <w:b/>
          <w:sz w:val="28"/>
          <w:szCs w:val="28"/>
        </w:rPr>
        <w:t>согласно требованиям ФГОС</w:t>
      </w:r>
    </w:p>
    <w:p w:rsidR="00B73DC0" w:rsidRDefault="00B73DC0" w:rsidP="005C63B6">
      <w:pPr>
        <w:spacing w:after="0" w:line="360" w:lineRule="auto"/>
        <w:jc w:val="center"/>
        <w:rPr>
          <w:rFonts w:ascii="Times New Roman" w:hAnsi="Times New Roman"/>
          <w:b/>
          <w:sz w:val="28"/>
          <w:szCs w:val="28"/>
        </w:rPr>
      </w:pPr>
    </w:p>
    <w:p w:rsidR="005C63B6" w:rsidRDefault="005C63B6" w:rsidP="005C63B6">
      <w:pPr>
        <w:spacing w:after="0" w:line="360" w:lineRule="auto"/>
        <w:jc w:val="right"/>
        <w:rPr>
          <w:rFonts w:ascii="Times New Roman" w:hAnsi="Times New Roman"/>
          <w:b/>
          <w:sz w:val="28"/>
          <w:szCs w:val="28"/>
        </w:rPr>
      </w:pPr>
      <w:r>
        <w:rPr>
          <w:rFonts w:ascii="Times New Roman" w:hAnsi="Times New Roman"/>
          <w:b/>
          <w:sz w:val="28"/>
          <w:szCs w:val="28"/>
        </w:rPr>
        <w:t xml:space="preserve">Волкова Галина Васильевна, </w:t>
      </w:r>
    </w:p>
    <w:p w:rsidR="005C63B6" w:rsidRDefault="005C63B6" w:rsidP="005C63B6">
      <w:pPr>
        <w:spacing w:after="0" w:line="360" w:lineRule="auto"/>
        <w:jc w:val="right"/>
        <w:rPr>
          <w:rFonts w:ascii="Times New Roman" w:hAnsi="Times New Roman"/>
          <w:b/>
          <w:sz w:val="28"/>
          <w:szCs w:val="28"/>
        </w:rPr>
      </w:pPr>
      <w:r>
        <w:rPr>
          <w:rFonts w:ascii="Times New Roman" w:hAnsi="Times New Roman"/>
          <w:b/>
          <w:sz w:val="28"/>
          <w:szCs w:val="28"/>
        </w:rPr>
        <w:t>учитель географии МБОУ СОШ №48 г.о. Самара</w:t>
      </w:r>
    </w:p>
    <w:p w:rsidR="005C63B6" w:rsidRPr="005C63B6" w:rsidRDefault="005C63B6" w:rsidP="005C63B6">
      <w:pPr>
        <w:spacing w:after="0"/>
        <w:jc w:val="right"/>
        <w:rPr>
          <w:rFonts w:ascii="Times New Roman" w:hAnsi="Times New Roman"/>
          <w:b/>
          <w:sz w:val="28"/>
          <w:szCs w:val="28"/>
        </w:rPr>
      </w:pPr>
    </w:p>
    <w:p w:rsidR="005C63B6" w:rsidRDefault="005C63B6" w:rsidP="005C63B6">
      <w:pPr>
        <w:spacing w:after="0"/>
        <w:ind w:firstLine="708"/>
        <w:jc w:val="both"/>
        <w:rPr>
          <w:rFonts w:ascii="Times New Roman" w:hAnsi="Times New Roman"/>
          <w:sz w:val="28"/>
          <w:szCs w:val="28"/>
        </w:rPr>
      </w:pPr>
      <w:r>
        <w:rPr>
          <w:rFonts w:ascii="Times New Roman" w:hAnsi="Times New Roman"/>
          <w:sz w:val="28"/>
          <w:szCs w:val="28"/>
        </w:rPr>
        <w:t>В связи с внедрением ФГОС второго поколения общего образования, курс «Краеведение» становится актуальным как на уроках, так и во внеурочной деятельности обучающихся, так как воспитание здорового духовно-нравственного поколения невозможно без чувства патриотизма, уважения к своему краю. Личность не может осознать себя гражданином России, не осознав себя жителем конкретного региона.</w:t>
      </w:r>
    </w:p>
    <w:p w:rsidR="005C63B6" w:rsidRDefault="005C63B6" w:rsidP="005C63B6">
      <w:pPr>
        <w:spacing w:after="0"/>
        <w:ind w:firstLine="708"/>
        <w:jc w:val="both"/>
        <w:rPr>
          <w:rFonts w:ascii="Times New Roman" w:hAnsi="Times New Roman"/>
          <w:sz w:val="28"/>
          <w:szCs w:val="28"/>
        </w:rPr>
      </w:pPr>
      <w:r>
        <w:rPr>
          <w:rFonts w:ascii="Times New Roman" w:hAnsi="Times New Roman"/>
          <w:sz w:val="28"/>
          <w:szCs w:val="28"/>
        </w:rPr>
        <w:t>География – уникальная наука, содержание которой переходит в действие, а по новым стандартам именно обучающийся должен уметь действовать в реальных условиях, т.е. ставить и достигать серьезных целей, умело реагировать на жизненные ситуации.</w:t>
      </w:r>
      <w:r w:rsidRPr="005C63B6">
        <w:rPr>
          <w:rFonts w:ascii="Times New Roman" w:hAnsi="Times New Roman"/>
          <w:sz w:val="28"/>
          <w:szCs w:val="28"/>
        </w:rPr>
        <w:t xml:space="preserve"> </w:t>
      </w:r>
      <w:r>
        <w:rPr>
          <w:rFonts w:ascii="Times New Roman" w:hAnsi="Times New Roman"/>
          <w:sz w:val="28"/>
          <w:szCs w:val="28"/>
        </w:rPr>
        <w:t xml:space="preserve">Академик Российской академии образования, историк  и краевед С.О.Шмидт  раскрывает это понятие: «Краеведение возбуждает интерес и воспитывает  уважение к истокам нашим, к родной земле…», он полагает, что «Краеведение – это наука о прошлом и настоящем Края во всем многообразии тематики». </w:t>
      </w:r>
    </w:p>
    <w:p w:rsidR="005C63B6" w:rsidRPr="005C63B6" w:rsidRDefault="005C63B6" w:rsidP="005C63B6">
      <w:pPr>
        <w:ind w:firstLine="709"/>
        <w:contextualSpacing/>
        <w:jc w:val="center"/>
        <w:rPr>
          <w:rFonts w:ascii="Times New Roman" w:hAnsi="Times New Roman"/>
          <w:b/>
          <w:sz w:val="28"/>
          <w:szCs w:val="28"/>
        </w:rPr>
      </w:pPr>
      <w:r w:rsidRPr="005C63B6">
        <w:rPr>
          <w:rFonts w:ascii="Times New Roman" w:hAnsi="Times New Roman"/>
          <w:b/>
          <w:sz w:val="28"/>
          <w:szCs w:val="28"/>
        </w:rPr>
        <w:t>По форме организации учебного процесса школьное краеведение принято подра</w:t>
      </w:r>
      <w:r>
        <w:rPr>
          <w:rFonts w:ascii="Times New Roman" w:hAnsi="Times New Roman"/>
          <w:b/>
          <w:sz w:val="28"/>
          <w:szCs w:val="28"/>
        </w:rPr>
        <w:t xml:space="preserve">зделять </w:t>
      </w:r>
      <w:proofErr w:type="gramStart"/>
      <w:r>
        <w:rPr>
          <w:rFonts w:ascii="Times New Roman" w:hAnsi="Times New Roman"/>
          <w:b/>
          <w:sz w:val="28"/>
          <w:szCs w:val="28"/>
        </w:rPr>
        <w:t>на</w:t>
      </w:r>
      <w:proofErr w:type="gramEnd"/>
      <w:r>
        <w:rPr>
          <w:rFonts w:ascii="Times New Roman" w:hAnsi="Times New Roman"/>
          <w:b/>
          <w:sz w:val="28"/>
          <w:szCs w:val="28"/>
        </w:rPr>
        <w:t xml:space="preserve"> урочное и внеурочное</w:t>
      </w:r>
    </w:p>
    <w:p w:rsidR="005C63B6" w:rsidRPr="00B73DC0" w:rsidRDefault="005C63B6" w:rsidP="00B73DC0">
      <w:pPr>
        <w:jc w:val="both"/>
        <w:rPr>
          <w:rFonts w:ascii="Times New Roman" w:hAnsi="Times New Roman"/>
          <w:sz w:val="24"/>
          <w:szCs w:val="24"/>
        </w:rPr>
      </w:pPr>
      <w:r w:rsidRPr="004F56C2">
        <w:rPr>
          <w:rFonts w:ascii="Times New Roman" w:hAnsi="Times New Roman"/>
          <w:sz w:val="28"/>
          <w:szCs w:val="28"/>
        </w:rPr>
        <w:t xml:space="preserve">Стандарт предусматривает внедрение регионального </w:t>
      </w:r>
      <w:proofErr w:type="gramStart"/>
      <w:r w:rsidRPr="004F56C2">
        <w:rPr>
          <w:rFonts w:ascii="Times New Roman" w:hAnsi="Times New Roman"/>
          <w:sz w:val="28"/>
          <w:szCs w:val="28"/>
        </w:rPr>
        <w:t>компонента</w:t>
      </w:r>
      <w:proofErr w:type="gramEnd"/>
      <w:r w:rsidRPr="004F56C2">
        <w:rPr>
          <w:rFonts w:ascii="Times New Roman" w:hAnsi="Times New Roman"/>
          <w:sz w:val="28"/>
          <w:szCs w:val="28"/>
        </w:rPr>
        <w:t xml:space="preserve"> как через уроки, т</w:t>
      </w:r>
      <w:r>
        <w:rPr>
          <w:rFonts w:ascii="Times New Roman" w:hAnsi="Times New Roman"/>
          <w:sz w:val="28"/>
          <w:szCs w:val="28"/>
        </w:rPr>
        <w:t xml:space="preserve">ак и во внеурочной деятельности </w:t>
      </w:r>
      <w:r w:rsidRPr="004F56C2">
        <w:rPr>
          <w:rFonts w:ascii="Times New Roman" w:hAnsi="Times New Roman"/>
          <w:sz w:val="28"/>
          <w:szCs w:val="28"/>
        </w:rPr>
        <w:t>(</w:t>
      </w:r>
      <w:r>
        <w:rPr>
          <w:rFonts w:ascii="Times New Roman" w:hAnsi="Times New Roman"/>
          <w:sz w:val="28"/>
          <w:szCs w:val="28"/>
        </w:rPr>
        <w:t>п</w:t>
      </w:r>
      <w:r w:rsidRPr="004F56C2">
        <w:rPr>
          <w:rFonts w:ascii="Times New Roman" w:hAnsi="Times New Roman"/>
          <w:sz w:val="28"/>
          <w:szCs w:val="28"/>
        </w:rPr>
        <w:t>од региональным компонентом мы понимаем краеведение, из</w:t>
      </w:r>
      <w:r>
        <w:rPr>
          <w:rFonts w:ascii="Times New Roman" w:hAnsi="Times New Roman"/>
          <w:sz w:val="28"/>
          <w:szCs w:val="28"/>
        </w:rPr>
        <w:t xml:space="preserve">учение родного края). В  </w:t>
      </w:r>
      <w:r w:rsidRPr="004F56C2">
        <w:rPr>
          <w:rFonts w:ascii="Times New Roman" w:hAnsi="Times New Roman"/>
          <w:sz w:val="28"/>
          <w:szCs w:val="28"/>
        </w:rPr>
        <w:t xml:space="preserve"> средней школе изучение краеведения, в основном, осуществляется через преподавание истории. В то же время, новый стандарт не исключает возможность изучать краеведение отдельными курсами. Образовательным учреждениям даётся свобода выбора, обеспечивающая реализацию индивидуальных потребностей учащихся через часть базисного учебного плана, формируемую участниками образовательного процесса. Стандарт второго поколения предусматривает активное изучение регионального компонента через внеурочную деятельность.</w:t>
      </w:r>
      <w:r>
        <w:rPr>
          <w:rFonts w:ascii="Times New Roman" w:hAnsi="Times New Roman"/>
          <w:sz w:val="28"/>
          <w:szCs w:val="28"/>
        </w:rPr>
        <w:t xml:space="preserve">  Поэтому мною разработана рабочая программа по курсу краеведения «Мой родной край» для 5-6 классов ФГОС, которая  имеет внешнюю рецензию и реализуется в 2013-2014 уч.г. в МБОУ СОШ №48 г.о. Самара. </w:t>
      </w:r>
      <w:r w:rsidRPr="001402A3">
        <w:rPr>
          <w:rFonts w:ascii="Times New Roman" w:hAnsi="Times New Roman"/>
          <w:sz w:val="28"/>
          <w:szCs w:val="28"/>
        </w:rPr>
        <w:t xml:space="preserve">Программа была разработана и апробирована в 2013г., в 2014г. программа стала призёром Всероссийского  конкурса на лучшую </w:t>
      </w:r>
      <w:r w:rsidRPr="001402A3">
        <w:rPr>
          <w:rFonts w:ascii="Times New Roman" w:hAnsi="Times New Roman"/>
          <w:sz w:val="28"/>
          <w:szCs w:val="28"/>
        </w:rPr>
        <w:lastRenderedPageBreak/>
        <w:t xml:space="preserve">методическую разработку, проводимого </w:t>
      </w:r>
      <w:r>
        <w:rPr>
          <w:rFonts w:ascii="Times New Roman" w:hAnsi="Times New Roman"/>
          <w:bCs/>
          <w:sz w:val="28"/>
          <w:szCs w:val="28"/>
        </w:rPr>
        <w:t xml:space="preserve">Информационно-методическим </w:t>
      </w:r>
      <w:r w:rsidRPr="001402A3">
        <w:rPr>
          <w:rFonts w:ascii="Times New Roman" w:hAnsi="Times New Roman"/>
          <w:bCs/>
          <w:sz w:val="28"/>
          <w:szCs w:val="28"/>
        </w:rPr>
        <w:t xml:space="preserve"> центр</w:t>
      </w:r>
      <w:r>
        <w:rPr>
          <w:rFonts w:ascii="Times New Roman" w:hAnsi="Times New Roman"/>
          <w:bCs/>
          <w:sz w:val="28"/>
          <w:szCs w:val="28"/>
        </w:rPr>
        <w:t>ом</w:t>
      </w:r>
      <w:r w:rsidRPr="001402A3">
        <w:rPr>
          <w:rFonts w:ascii="Times New Roman" w:hAnsi="Times New Roman"/>
          <w:bCs/>
          <w:sz w:val="28"/>
          <w:szCs w:val="28"/>
        </w:rPr>
        <w:t xml:space="preserve"> МАГИСТР "Межшкольная Ассоциация Учителей Научно-Естественных Дисциплин" (МАУНЕД)</w:t>
      </w:r>
      <w:r>
        <w:rPr>
          <w:rFonts w:ascii="Times New Roman" w:hAnsi="Times New Roman"/>
          <w:sz w:val="24"/>
          <w:szCs w:val="24"/>
        </w:rPr>
        <w:t>.</w:t>
      </w:r>
    </w:p>
    <w:p w:rsidR="005C63B6" w:rsidRDefault="005C63B6" w:rsidP="005C63B6">
      <w:pPr>
        <w:pStyle w:val="a6"/>
        <w:spacing w:after="0"/>
        <w:rPr>
          <w:rFonts w:ascii="Times New Roman" w:hAnsi="Times New Roman" w:cs="Times New Roman"/>
          <w:b/>
          <w:sz w:val="28"/>
          <w:szCs w:val="28"/>
        </w:rPr>
      </w:pPr>
      <w:r>
        <w:rPr>
          <w:rFonts w:ascii="Times New Roman" w:hAnsi="Times New Roman" w:cs="Times New Roman"/>
          <w:b/>
          <w:sz w:val="28"/>
          <w:szCs w:val="28"/>
        </w:rPr>
        <w:t xml:space="preserve">            Формы работы на занятиях по краеведению.</w:t>
      </w:r>
    </w:p>
    <w:p w:rsidR="005C63B6" w:rsidRDefault="005C63B6" w:rsidP="005C63B6">
      <w:pPr>
        <w:pStyle w:val="a7"/>
        <w:spacing w:before="0" w:after="0" w:line="276" w:lineRule="auto"/>
        <w:ind w:firstLine="708"/>
        <w:jc w:val="both"/>
        <w:rPr>
          <w:color w:val="000000"/>
          <w:sz w:val="28"/>
          <w:szCs w:val="28"/>
        </w:rPr>
      </w:pPr>
      <w:r>
        <w:rPr>
          <w:i/>
          <w:color w:val="000000"/>
          <w:sz w:val="28"/>
          <w:szCs w:val="28"/>
        </w:rPr>
        <w:t xml:space="preserve">Цель </w:t>
      </w:r>
      <w:r>
        <w:rPr>
          <w:color w:val="000000"/>
          <w:sz w:val="28"/>
          <w:szCs w:val="28"/>
        </w:rPr>
        <w:t>краеведческого образования:</w:t>
      </w:r>
    </w:p>
    <w:p w:rsidR="005C63B6" w:rsidRDefault="005C63B6" w:rsidP="005C63B6">
      <w:pPr>
        <w:pStyle w:val="a7"/>
        <w:numPr>
          <w:ilvl w:val="0"/>
          <w:numId w:val="2"/>
        </w:numPr>
        <w:spacing w:before="0" w:after="0" w:line="276" w:lineRule="auto"/>
        <w:ind w:left="0"/>
        <w:jc w:val="both"/>
        <w:rPr>
          <w:color w:val="000000"/>
          <w:sz w:val="28"/>
          <w:szCs w:val="28"/>
        </w:rPr>
      </w:pPr>
      <w:r>
        <w:rPr>
          <w:color w:val="000000"/>
          <w:sz w:val="28"/>
          <w:szCs w:val="28"/>
        </w:rPr>
        <w:t xml:space="preserve">формирование у </w:t>
      </w:r>
      <w:proofErr w:type="gramStart"/>
      <w:r>
        <w:rPr>
          <w:color w:val="000000"/>
          <w:sz w:val="28"/>
          <w:szCs w:val="28"/>
        </w:rPr>
        <w:t>обучающихся</w:t>
      </w:r>
      <w:proofErr w:type="gramEnd"/>
      <w:r>
        <w:rPr>
          <w:color w:val="000000"/>
          <w:sz w:val="28"/>
          <w:szCs w:val="28"/>
        </w:rPr>
        <w:t xml:space="preserve"> системного представления о территории проживания как целостном географическом регионе и одновременно как о субъекте Российской Федерации и мирового географического пространства;</w:t>
      </w:r>
    </w:p>
    <w:p w:rsidR="005C63B6" w:rsidRDefault="005C63B6" w:rsidP="005C63B6">
      <w:pPr>
        <w:pStyle w:val="a7"/>
        <w:numPr>
          <w:ilvl w:val="0"/>
          <w:numId w:val="2"/>
        </w:numPr>
        <w:spacing w:before="0" w:after="0" w:line="276" w:lineRule="auto"/>
        <w:ind w:left="0"/>
        <w:jc w:val="both"/>
        <w:rPr>
          <w:color w:val="000000"/>
          <w:sz w:val="28"/>
          <w:szCs w:val="28"/>
        </w:rPr>
      </w:pPr>
      <w:r>
        <w:rPr>
          <w:color w:val="000000"/>
          <w:sz w:val="28"/>
          <w:szCs w:val="28"/>
        </w:rPr>
        <w:t xml:space="preserve">формирование географической культуры </w:t>
      </w:r>
      <w:proofErr w:type="gramStart"/>
      <w:r>
        <w:rPr>
          <w:color w:val="000000"/>
          <w:sz w:val="28"/>
          <w:szCs w:val="28"/>
        </w:rPr>
        <w:t>обучающихся</w:t>
      </w:r>
      <w:proofErr w:type="gramEnd"/>
      <w:r>
        <w:rPr>
          <w:color w:val="000000"/>
          <w:sz w:val="28"/>
          <w:szCs w:val="28"/>
        </w:rPr>
        <w:t xml:space="preserve"> через приобщение к конкретным знаниям по краеведению.</w:t>
      </w:r>
    </w:p>
    <w:p w:rsidR="005C63B6" w:rsidRDefault="005C63B6" w:rsidP="005C63B6">
      <w:pPr>
        <w:pStyle w:val="a7"/>
        <w:spacing w:before="0" w:after="0" w:line="276" w:lineRule="auto"/>
        <w:ind w:firstLine="709"/>
        <w:jc w:val="both"/>
        <w:rPr>
          <w:color w:val="000000"/>
          <w:sz w:val="28"/>
          <w:szCs w:val="28"/>
        </w:rPr>
      </w:pPr>
      <w:r>
        <w:rPr>
          <w:color w:val="000000"/>
          <w:sz w:val="28"/>
          <w:szCs w:val="28"/>
        </w:rPr>
        <w:t>В школьном образовании краеведение играет определенную роль в формировании у обучающихся современного научного понятия о триединстве системы – «природ</w:t>
      </w:r>
      <w:proofErr w:type="gramStart"/>
      <w:r>
        <w:rPr>
          <w:color w:val="000000"/>
          <w:sz w:val="28"/>
          <w:szCs w:val="28"/>
        </w:rPr>
        <w:t>а-</w:t>
      </w:r>
      <w:proofErr w:type="gramEnd"/>
      <w:r>
        <w:rPr>
          <w:color w:val="000000"/>
          <w:sz w:val="28"/>
          <w:szCs w:val="28"/>
        </w:rPr>
        <w:t xml:space="preserve"> человек-общество» и наглядно раскрывает обучающимся роль человека во взаимодействии с окружающей средой.</w:t>
      </w:r>
    </w:p>
    <w:p w:rsidR="005C63B6" w:rsidRPr="005C63B6" w:rsidRDefault="005C63B6" w:rsidP="005C63B6">
      <w:pPr>
        <w:pStyle w:val="a7"/>
        <w:spacing w:before="0" w:after="0" w:line="276" w:lineRule="auto"/>
        <w:ind w:firstLine="709"/>
        <w:jc w:val="both"/>
        <w:rPr>
          <w:color w:val="000000"/>
          <w:sz w:val="28"/>
          <w:szCs w:val="28"/>
        </w:rPr>
      </w:pPr>
      <w:r>
        <w:rPr>
          <w:color w:val="000000"/>
          <w:sz w:val="28"/>
          <w:szCs w:val="28"/>
        </w:rPr>
        <w:t xml:space="preserve">На ступени  основного общего образования устанавливаются планируемые результаты освоения четырех </w:t>
      </w:r>
      <w:r>
        <w:rPr>
          <w:b/>
          <w:i/>
          <w:color w:val="000000"/>
          <w:sz w:val="28"/>
          <w:szCs w:val="28"/>
        </w:rPr>
        <w:t xml:space="preserve">междисциплинарных учебных программ – </w:t>
      </w:r>
      <w:r>
        <w:rPr>
          <w:color w:val="000000"/>
          <w:sz w:val="28"/>
          <w:szCs w:val="28"/>
        </w:rPr>
        <w:t>«Формирование универсальных учебных действий», «Формирование ИКТ - компетентности обучающихся», «Основы учебно-исследовательской и проектной деятельности» и «Основы смыслового чтения и работа с текстом».</w:t>
      </w:r>
    </w:p>
    <w:p w:rsidR="005C63B6" w:rsidRDefault="005C63B6" w:rsidP="005C63B6">
      <w:pPr>
        <w:pStyle w:val="a7"/>
        <w:spacing w:before="0" w:after="0" w:line="276" w:lineRule="auto"/>
        <w:jc w:val="both"/>
        <w:rPr>
          <w:b/>
          <w:color w:val="000000"/>
          <w:sz w:val="28"/>
          <w:szCs w:val="28"/>
        </w:rPr>
      </w:pPr>
    </w:p>
    <w:p w:rsidR="005C63B6" w:rsidRDefault="005C63B6" w:rsidP="005C63B6">
      <w:pPr>
        <w:pStyle w:val="a7"/>
        <w:spacing w:before="0" w:after="0" w:line="276" w:lineRule="auto"/>
        <w:jc w:val="both"/>
        <w:rPr>
          <w:b/>
          <w:color w:val="000000"/>
          <w:sz w:val="28"/>
          <w:szCs w:val="28"/>
        </w:rPr>
      </w:pPr>
      <w:r>
        <w:rPr>
          <w:b/>
          <w:color w:val="000000"/>
          <w:sz w:val="28"/>
          <w:szCs w:val="28"/>
        </w:rPr>
        <w:t>Требования к результатам обучения:</w:t>
      </w:r>
    </w:p>
    <w:p w:rsidR="005C63B6" w:rsidRDefault="005C63B6" w:rsidP="005C63B6">
      <w:pPr>
        <w:pStyle w:val="a7"/>
        <w:spacing w:before="0" w:after="0" w:line="276" w:lineRule="auto"/>
        <w:jc w:val="both"/>
        <w:rPr>
          <w:color w:val="000000"/>
          <w:sz w:val="28"/>
          <w:szCs w:val="28"/>
        </w:rPr>
      </w:pPr>
      <w:r>
        <w:rPr>
          <w:i/>
          <w:color w:val="000000"/>
          <w:sz w:val="28"/>
          <w:szCs w:val="28"/>
        </w:rPr>
        <w:t>Личностные результаты</w:t>
      </w:r>
      <w:r>
        <w:rPr>
          <w:color w:val="000000"/>
          <w:sz w:val="28"/>
          <w:szCs w:val="28"/>
        </w:rPr>
        <w:t xml:space="preserve"> – создание ценностных ориентиров, интересов, мотиваций.</w:t>
      </w:r>
    </w:p>
    <w:p w:rsidR="005C63B6" w:rsidRDefault="005C63B6" w:rsidP="005C63B6">
      <w:pPr>
        <w:pStyle w:val="a7"/>
        <w:spacing w:before="0" w:after="0" w:line="276" w:lineRule="auto"/>
        <w:jc w:val="both"/>
        <w:rPr>
          <w:color w:val="000000"/>
          <w:sz w:val="28"/>
          <w:szCs w:val="28"/>
        </w:rPr>
      </w:pPr>
      <w:r>
        <w:rPr>
          <w:i/>
          <w:color w:val="000000"/>
          <w:sz w:val="28"/>
          <w:szCs w:val="28"/>
        </w:rPr>
        <w:t xml:space="preserve">Метапредметные результаты – </w:t>
      </w:r>
      <w:r>
        <w:rPr>
          <w:color w:val="000000"/>
          <w:sz w:val="28"/>
          <w:szCs w:val="28"/>
        </w:rPr>
        <w:t>способы действия для решения проблем в реальной жизни.</w:t>
      </w:r>
    </w:p>
    <w:p w:rsidR="005C63B6" w:rsidRDefault="005C63B6" w:rsidP="005C63B6">
      <w:pPr>
        <w:pStyle w:val="a7"/>
        <w:spacing w:before="0" w:after="0" w:line="276" w:lineRule="auto"/>
        <w:jc w:val="both"/>
        <w:rPr>
          <w:color w:val="000000"/>
          <w:sz w:val="28"/>
          <w:szCs w:val="28"/>
        </w:rPr>
      </w:pPr>
      <w:r>
        <w:rPr>
          <w:i/>
          <w:color w:val="000000"/>
          <w:sz w:val="28"/>
          <w:szCs w:val="28"/>
        </w:rPr>
        <w:t xml:space="preserve">Предметные результаты – </w:t>
      </w:r>
      <w:r>
        <w:rPr>
          <w:color w:val="000000"/>
          <w:sz w:val="28"/>
          <w:szCs w:val="28"/>
        </w:rPr>
        <w:t>основа научной картины мира, роль и место географии в системе научных дисциплин.</w:t>
      </w:r>
    </w:p>
    <w:p w:rsidR="005C63B6" w:rsidRDefault="005C63B6" w:rsidP="005C63B6">
      <w:pPr>
        <w:pStyle w:val="a7"/>
        <w:spacing w:before="0" w:after="0" w:line="276" w:lineRule="auto"/>
        <w:jc w:val="both"/>
        <w:rPr>
          <w:color w:val="000000"/>
          <w:sz w:val="28"/>
          <w:szCs w:val="28"/>
        </w:rPr>
      </w:pPr>
      <w:r>
        <w:rPr>
          <w:color w:val="000000"/>
          <w:sz w:val="28"/>
          <w:szCs w:val="28"/>
        </w:rPr>
        <w:tab/>
        <w:t xml:space="preserve">Краеведческий аспект может реализовываться через разные формы проведения уроков и внеклассных </w:t>
      </w:r>
      <w:proofErr w:type="gramStart"/>
      <w:r>
        <w:rPr>
          <w:color w:val="000000"/>
          <w:sz w:val="28"/>
          <w:szCs w:val="28"/>
        </w:rPr>
        <w:t>занятиях</w:t>
      </w:r>
      <w:proofErr w:type="gramEnd"/>
      <w:r>
        <w:rPr>
          <w:color w:val="000000"/>
          <w:sz w:val="28"/>
          <w:szCs w:val="28"/>
        </w:rPr>
        <w:t>.</w:t>
      </w:r>
    </w:p>
    <w:p w:rsidR="005C63B6" w:rsidRDefault="005C63B6" w:rsidP="005C63B6">
      <w:pPr>
        <w:pStyle w:val="a7"/>
        <w:spacing w:before="0" w:after="0" w:line="276" w:lineRule="auto"/>
        <w:jc w:val="both"/>
        <w:rPr>
          <w:b/>
          <w:sz w:val="28"/>
          <w:szCs w:val="28"/>
        </w:rPr>
      </w:pPr>
      <w:r>
        <w:rPr>
          <w:b/>
          <w:sz w:val="28"/>
          <w:szCs w:val="28"/>
        </w:rPr>
        <w:t>Формы занятий по краеведению:</w:t>
      </w:r>
    </w:p>
    <w:p w:rsidR="005C63B6" w:rsidRDefault="005C63B6" w:rsidP="005C63B6">
      <w:pPr>
        <w:pStyle w:val="a6"/>
        <w:numPr>
          <w:ilvl w:val="0"/>
          <w:numId w:val="3"/>
        </w:numPr>
        <w:spacing w:after="0"/>
        <w:jc w:val="both"/>
        <w:rPr>
          <w:rFonts w:ascii="Times New Roman" w:hAnsi="Times New Roman" w:cs="Times New Roman"/>
          <w:sz w:val="28"/>
          <w:szCs w:val="28"/>
        </w:rPr>
      </w:pPr>
      <w:r>
        <w:rPr>
          <w:rFonts w:ascii="Times New Roman" w:hAnsi="Times New Roman" w:cs="Times New Roman"/>
          <w:sz w:val="28"/>
          <w:szCs w:val="28"/>
        </w:rPr>
        <w:t>экскурсии, поездки, походы;</w:t>
      </w:r>
    </w:p>
    <w:p w:rsidR="005C63B6" w:rsidRDefault="005C63B6" w:rsidP="005C63B6">
      <w:pPr>
        <w:pStyle w:val="a6"/>
        <w:numPr>
          <w:ilvl w:val="0"/>
          <w:numId w:val="3"/>
        </w:numPr>
        <w:spacing w:after="0"/>
        <w:jc w:val="both"/>
        <w:rPr>
          <w:rFonts w:ascii="Times New Roman" w:hAnsi="Times New Roman" w:cs="Times New Roman"/>
          <w:sz w:val="28"/>
          <w:szCs w:val="28"/>
        </w:rPr>
      </w:pPr>
      <w:r>
        <w:rPr>
          <w:rFonts w:ascii="Times New Roman" w:hAnsi="Times New Roman" w:cs="Times New Roman"/>
          <w:sz w:val="28"/>
          <w:szCs w:val="28"/>
        </w:rPr>
        <w:t>исследования; презентации проектов;</w:t>
      </w:r>
    </w:p>
    <w:p w:rsidR="005C63B6" w:rsidRDefault="005C63B6" w:rsidP="005C63B6">
      <w:pPr>
        <w:pStyle w:val="a6"/>
        <w:numPr>
          <w:ilvl w:val="0"/>
          <w:numId w:val="3"/>
        </w:numPr>
        <w:spacing w:after="0"/>
        <w:jc w:val="both"/>
        <w:rPr>
          <w:rFonts w:ascii="Times New Roman" w:hAnsi="Times New Roman" w:cs="Times New Roman"/>
          <w:sz w:val="28"/>
          <w:szCs w:val="28"/>
        </w:rPr>
      </w:pPr>
      <w:r>
        <w:rPr>
          <w:rFonts w:ascii="Times New Roman" w:hAnsi="Times New Roman" w:cs="Times New Roman"/>
          <w:sz w:val="28"/>
          <w:szCs w:val="28"/>
        </w:rPr>
        <w:t xml:space="preserve">беседы, викторины; </w:t>
      </w:r>
    </w:p>
    <w:p w:rsidR="005C63B6" w:rsidRDefault="005C63B6" w:rsidP="005C63B6">
      <w:pPr>
        <w:pStyle w:val="a6"/>
        <w:numPr>
          <w:ilvl w:val="0"/>
          <w:numId w:val="3"/>
        </w:numPr>
        <w:spacing w:after="0"/>
        <w:jc w:val="both"/>
        <w:rPr>
          <w:rFonts w:ascii="Times New Roman" w:hAnsi="Times New Roman" w:cs="Times New Roman"/>
          <w:sz w:val="28"/>
          <w:szCs w:val="28"/>
        </w:rPr>
      </w:pPr>
      <w:r>
        <w:rPr>
          <w:rFonts w:ascii="Times New Roman" w:hAnsi="Times New Roman" w:cs="Times New Roman"/>
          <w:sz w:val="28"/>
          <w:szCs w:val="28"/>
        </w:rPr>
        <w:t>заочные путешествия;</w:t>
      </w:r>
    </w:p>
    <w:p w:rsidR="005C63B6" w:rsidRDefault="005C63B6" w:rsidP="005C63B6">
      <w:pPr>
        <w:pStyle w:val="a6"/>
        <w:numPr>
          <w:ilvl w:val="0"/>
          <w:numId w:val="3"/>
        </w:numPr>
        <w:spacing w:after="0"/>
        <w:jc w:val="both"/>
        <w:rPr>
          <w:rFonts w:ascii="Times New Roman" w:hAnsi="Times New Roman" w:cs="Times New Roman"/>
          <w:sz w:val="28"/>
          <w:szCs w:val="28"/>
        </w:rPr>
      </w:pPr>
      <w:r>
        <w:rPr>
          <w:rFonts w:ascii="Times New Roman" w:hAnsi="Times New Roman" w:cs="Times New Roman"/>
          <w:sz w:val="28"/>
          <w:szCs w:val="28"/>
        </w:rPr>
        <w:t>конкурсы, выставки;</w:t>
      </w:r>
    </w:p>
    <w:p w:rsidR="005C63B6" w:rsidRDefault="005C63B6" w:rsidP="005C63B6">
      <w:pPr>
        <w:pStyle w:val="a6"/>
        <w:numPr>
          <w:ilvl w:val="0"/>
          <w:numId w:val="3"/>
        </w:numPr>
        <w:spacing w:after="0"/>
        <w:jc w:val="both"/>
        <w:rPr>
          <w:rFonts w:ascii="Times New Roman" w:hAnsi="Times New Roman" w:cs="Times New Roman"/>
          <w:sz w:val="28"/>
          <w:szCs w:val="28"/>
        </w:rPr>
      </w:pPr>
      <w:r>
        <w:rPr>
          <w:rFonts w:ascii="Times New Roman" w:hAnsi="Times New Roman" w:cs="Times New Roman"/>
          <w:sz w:val="28"/>
          <w:szCs w:val="28"/>
        </w:rPr>
        <w:t>пресс-конференции; дискуссионные клубы;</w:t>
      </w:r>
    </w:p>
    <w:p w:rsidR="005C63B6" w:rsidRDefault="005C63B6" w:rsidP="005C63B6">
      <w:pPr>
        <w:pStyle w:val="a6"/>
        <w:numPr>
          <w:ilvl w:val="0"/>
          <w:numId w:val="3"/>
        </w:numPr>
        <w:spacing w:after="0"/>
        <w:jc w:val="both"/>
        <w:rPr>
          <w:rFonts w:ascii="Times New Roman" w:hAnsi="Times New Roman" w:cs="Times New Roman"/>
          <w:sz w:val="28"/>
          <w:szCs w:val="28"/>
        </w:rPr>
      </w:pPr>
      <w:r>
        <w:rPr>
          <w:rFonts w:ascii="Times New Roman" w:hAnsi="Times New Roman" w:cs="Times New Roman"/>
          <w:sz w:val="28"/>
          <w:szCs w:val="28"/>
        </w:rPr>
        <w:t xml:space="preserve">практикумы-тренинги; ролевые ситуационные игры; </w:t>
      </w:r>
    </w:p>
    <w:p w:rsidR="005C63B6" w:rsidRDefault="005C63B6" w:rsidP="005C63B6">
      <w:pPr>
        <w:pStyle w:val="a6"/>
        <w:spacing w:after="0"/>
        <w:ind w:left="0" w:firstLine="720"/>
        <w:jc w:val="both"/>
        <w:rPr>
          <w:rFonts w:ascii="Times New Roman" w:hAnsi="Times New Roman" w:cs="Times New Roman"/>
          <w:sz w:val="28"/>
          <w:szCs w:val="28"/>
        </w:rPr>
      </w:pPr>
      <w:r>
        <w:rPr>
          <w:rFonts w:ascii="Times New Roman" w:hAnsi="Times New Roman" w:cs="Times New Roman"/>
          <w:sz w:val="28"/>
          <w:szCs w:val="28"/>
        </w:rPr>
        <w:lastRenderedPageBreak/>
        <w:t>Для закрепления изучаемого материала используются практикумы на уроках и во внеурочной деятельности:</w:t>
      </w:r>
    </w:p>
    <w:p w:rsidR="005C63B6" w:rsidRDefault="005C63B6" w:rsidP="005C63B6">
      <w:pPr>
        <w:pStyle w:val="a6"/>
        <w:numPr>
          <w:ilvl w:val="0"/>
          <w:numId w:val="4"/>
        </w:numPr>
        <w:spacing w:after="0"/>
        <w:ind w:left="0"/>
        <w:jc w:val="both"/>
        <w:rPr>
          <w:rFonts w:ascii="Times New Roman" w:hAnsi="Times New Roman" w:cs="Times New Roman"/>
          <w:sz w:val="28"/>
          <w:szCs w:val="28"/>
        </w:rPr>
      </w:pPr>
      <w:r>
        <w:rPr>
          <w:rFonts w:ascii="Times New Roman" w:hAnsi="Times New Roman" w:cs="Times New Roman"/>
          <w:sz w:val="28"/>
          <w:szCs w:val="28"/>
        </w:rPr>
        <w:t>наблюдение за различными компонентами природы (за погодой, за гидрологическими объектами, почвой, за растительным покровом и т.д.).</w:t>
      </w:r>
    </w:p>
    <w:p w:rsidR="005C63B6" w:rsidRDefault="005C63B6" w:rsidP="005C63B6">
      <w:pPr>
        <w:pStyle w:val="a6"/>
        <w:numPr>
          <w:ilvl w:val="0"/>
          <w:numId w:val="4"/>
        </w:numPr>
        <w:spacing w:after="0"/>
        <w:jc w:val="both"/>
        <w:rPr>
          <w:rFonts w:ascii="Times New Roman" w:hAnsi="Times New Roman" w:cs="Times New Roman"/>
          <w:sz w:val="28"/>
          <w:szCs w:val="28"/>
        </w:rPr>
      </w:pPr>
      <w:r>
        <w:rPr>
          <w:rFonts w:ascii="Times New Roman" w:hAnsi="Times New Roman" w:cs="Times New Roman"/>
          <w:sz w:val="28"/>
          <w:szCs w:val="28"/>
        </w:rPr>
        <w:t xml:space="preserve"> проведение глазомерной съемки объектов.</w:t>
      </w:r>
    </w:p>
    <w:p w:rsidR="005C63B6" w:rsidRDefault="005C63B6" w:rsidP="005C63B6">
      <w:pPr>
        <w:pStyle w:val="a6"/>
        <w:numPr>
          <w:ilvl w:val="0"/>
          <w:numId w:val="4"/>
        </w:numPr>
        <w:spacing w:after="0"/>
        <w:jc w:val="both"/>
        <w:rPr>
          <w:rFonts w:ascii="Times New Roman" w:hAnsi="Times New Roman" w:cs="Times New Roman"/>
          <w:sz w:val="28"/>
          <w:szCs w:val="28"/>
        </w:rPr>
      </w:pPr>
      <w:r>
        <w:rPr>
          <w:rFonts w:ascii="Times New Roman" w:hAnsi="Times New Roman" w:cs="Times New Roman"/>
          <w:sz w:val="28"/>
          <w:szCs w:val="28"/>
        </w:rPr>
        <w:t>ориентирование на местности.</w:t>
      </w:r>
    </w:p>
    <w:p w:rsidR="005C63B6" w:rsidRPr="005C63B6" w:rsidRDefault="005C63B6" w:rsidP="005C63B6">
      <w:pPr>
        <w:pStyle w:val="a6"/>
        <w:spacing w:after="0"/>
        <w:ind w:left="0" w:firstLine="720"/>
        <w:jc w:val="both"/>
        <w:rPr>
          <w:rFonts w:ascii="Times New Roman" w:eastAsia="Times New Roman" w:hAnsi="Times New Roman" w:cs="Times New Roman"/>
          <w:sz w:val="28"/>
          <w:szCs w:val="28"/>
          <w:lang w:eastAsia="ru-RU"/>
        </w:rPr>
      </w:pPr>
      <w:r>
        <w:rPr>
          <w:rFonts w:ascii="Times New Roman" w:hAnsi="Times New Roman" w:cs="Times New Roman"/>
          <w:sz w:val="28"/>
          <w:szCs w:val="28"/>
        </w:rPr>
        <w:t xml:space="preserve">Так на уроках и во внеурочной деятельности  в 5-х классах  в течение 2013-2014 учебного года использовались практикумы на пришкольном участке и на Воронежских озерах. </w:t>
      </w:r>
      <w:r>
        <w:rPr>
          <w:rFonts w:ascii="Times New Roman" w:eastAsia="Times New Roman" w:hAnsi="Times New Roman" w:cs="Times New Roman"/>
          <w:sz w:val="28"/>
          <w:szCs w:val="28"/>
          <w:lang w:eastAsia="ru-RU"/>
        </w:rPr>
        <w:t>На конкретных примерах обучающиеся увидели изменения климатических условий Самарской области и города, экологическое состояние атмосферы под воздействием хозяйственной деятельности человека.</w:t>
      </w:r>
    </w:p>
    <w:p w:rsidR="005C63B6" w:rsidRPr="004F56C2" w:rsidRDefault="005C63B6" w:rsidP="005C63B6">
      <w:pPr>
        <w:ind w:firstLine="709"/>
        <w:contextualSpacing/>
        <w:jc w:val="both"/>
        <w:rPr>
          <w:rFonts w:ascii="Times New Roman" w:hAnsi="Times New Roman"/>
          <w:sz w:val="28"/>
          <w:szCs w:val="28"/>
        </w:rPr>
      </w:pPr>
      <w:r w:rsidRPr="00095FAD">
        <w:rPr>
          <w:rFonts w:ascii="Times New Roman" w:hAnsi="Times New Roman"/>
          <w:b/>
          <w:i/>
          <w:sz w:val="28"/>
          <w:szCs w:val="28"/>
        </w:rPr>
        <w:t xml:space="preserve">В новом стандарте указаны различные виды внеурочной деятельности, среди которых отдельно выделены </w:t>
      </w:r>
      <w:proofErr w:type="gramStart"/>
      <w:r w:rsidRPr="00095FAD">
        <w:rPr>
          <w:rFonts w:ascii="Times New Roman" w:hAnsi="Times New Roman"/>
          <w:b/>
          <w:i/>
          <w:sz w:val="28"/>
          <w:szCs w:val="28"/>
        </w:rPr>
        <w:t>познавательная</w:t>
      </w:r>
      <w:proofErr w:type="gramEnd"/>
      <w:r w:rsidRPr="00095FAD">
        <w:rPr>
          <w:rFonts w:ascii="Times New Roman" w:hAnsi="Times New Roman"/>
          <w:b/>
          <w:i/>
          <w:sz w:val="28"/>
          <w:szCs w:val="28"/>
        </w:rPr>
        <w:t xml:space="preserve"> и туристско-краеведческая</w:t>
      </w:r>
      <w:r w:rsidRPr="004F56C2">
        <w:rPr>
          <w:rFonts w:ascii="Times New Roman" w:hAnsi="Times New Roman"/>
          <w:sz w:val="28"/>
          <w:szCs w:val="28"/>
        </w:rPr>
        <w:t xml:space="preserve">. Обращаю особое внимание на различные уровни результатов внеурочной деятельности. Результатом </w:t>
      </w:r>
      <w:r w:rsidRPr="006B1835">
        <w:rPr>
          <w:rFonts w:ascii="Times New Roman" w:hAnsi="Times New Roman"/>
          <w:b/>
          <w:sz w:val="28"/>
          <w:szCs w:val="28"/>
        </w:rPr>
        <w:t>первого уровня</w:t>
      </w:r>
      <w:r w:rsidRPr="004F56C2">
        <w:rPr>
          <w:rFonts w:ascii="Times New Roman" w:hAnsi="Times New Roman"/>
          <w:sz w:val="28"/>
          <w:szCs w:val="28"/>
        </w:rPr>
        <w:t xml:space="preserve"> туристско-краеведческого вида внеурочной деятельности являются: </w:t>
      </w:r>
      <w:r>
        <w:rPr>
          <w:rFonts w:ascii="Times New Roman" w:hAnsi="Times New Roman"/>
          <w:sz w:val="28"/>
          <w:szCs w:val="28"/>
        </w:rPr>
        <w:t xml:space="preserve"> беседы,  познавательные игры-путешествия, виртуальная </w:t>
      </w:r>
      <w:r w:rsidRPr="004F56C2">
        <w:rPr>
          <w:rFonts w:ascii="Times New Roman" w:hAnsi="Times New Roman"/>
          <w:sz w:val="28"/>
          <w:szCs w:val="28"/>
        </w:rPr>
        <w:t>экскурси</w:t>
      </w:r>
      <w:r>
        <w:rPr>
          <w:rFonts w:ascii="Times New Roman" w:hAnsi="Times New Roman"/>
          <w:sz w:val="28"/>
          <w:szCs w:val="28"/>
        </w:rPr>
        <w:t>я,   которые осуществляются мной в 5-6 классах совместно с классными руководителями и родителями обучающихся, что повышает их воспитательную составляющую.</w:t>
      </w:r>
    </w:p>
    <w:p w:rsidR="005C63B6" w:rsidRDefault="005C63B6" w:rsidP="005C63B6">
      <w:pPr>
        <w:ind w:firstLine="709"/>
        <w:contextualSpacing/>
        <w:jc w:val="both"/>
        <w:rPr>
          <w:rFonts w:ascii="Times New Roman" w:hAnsi="Times New Roman"/>
          <w:sz w:val="28"/>
          <w:szCs w:val="28"/>
        </w:rPr>
      </w:pPr>
      <w:r w:rsidRPr="004F56C2">
        <w:rPr>
          <w:rFonts w:ascii="Times New Roman" w:hAnsi="Times New Roman"/>
          <w:sz w:val="28"/>
          <w:szCs w:val="28"/>
        </w:rPr>
        <w:t>Ещё одной совместной формой рабо</w:t>
      </w:r>
      <w:r>
        <w:rPr>
          <w:rFonts w:ascii="Times New Roman" w:hAnsi="Times New Roman"/>
          <w:sz w:val="28"/>
          <w:szCs w:val="28"/>
        </w:rPr>
        <w:t>ты является организация детской краеведческой конференции «Юный краевед»</w:t>
      </w:r>
      <w:r w:rsidRPr="004F56C2">
        <w:rPr>
          <w:rFonts w:ascii="Times New Roman" w:hAnsi="Times New Roman"/>
          <w:sz w:val="28"/>
          <w:szCs w:val="28"/>
        </w:rPr>
        <w:t xml:space="preserve">, посвящённая краеведческой тематике, что для ребят, участвующих </w:t>
      </w:r>
      <w:proofErr w:type="gramStart"/>
      <w:r w:rsidRPr="004F56C2">
        <w:rPr>
          <w:rFonts w:ascii="Times New Roman" w:hAnsi="Times New Roman"/>
          <w:sz w:val="28"/>
          <w:szCs w:val="28"/>
        </w:rPr>
        <w:t>в</w:t>
      </w:r>
      <w:proofErr w:type="gramEnd"/>
      <w:r w:rsidRPr="004F56C2">
        <w:rPr>
          <w:rFonts w:ascii="Times New Roman" w:hAnsi="Times New Roman"/>
          <w:sz w:val="28"/>
          <w:szCs w:val="28"/>
        </w:rPr>
        <w:t xml:space="preserve"> </w:t>
      </w:r>
      <w:proofErr w:type="gramStart"/>
      <w:r w:rsidRPr="004F56C2">
        <w:rPr>
          <w:rFonts w:ascii="Times New Roman" w:hAnsi="Times New Roman"/>
          <w:sz w:val="28"/>
          <w:szCs w:val="28"/>
        </w:rPr>
        <w:t>подобного</w:t>
      </w:r>
      <w:proofErr w:type="gramEnd"/>
      <w:r w:rsidRPr="004F56C2">
        <w:rPr>
          <w:rFonts w:ascii="Times New Roman" w:hAnsi="Times New Roman"/>
          <w:sz w:val="28"/>
          <w:szCs w:val="28"/>
        </w:rPr>
        <w:t xml:space="preserve"> рода мероприятиях, особенно значимо.</w:t>
      </w:r>
    </w:p>
    <w:p w:rsidR="005C63B6" w:rsidRDefault="005C63B6" w:rsidP="005C63B6">
      <w:pPr>
        <w:ind w:firstLine="709"/>
        <w:contextualSpacing/>
        <w:jc w:val="both"/>
        <w:rPr>
          <w:rFonts w:ascii="Times New Roman" w:hAnsi="Times New Roman"/>
          <w:sz w:val="28"/>
          <w:szCs w:val="28"/>
        </w:rPr>
      </w:pPr>
      <w:r w:rsidRPr="005C63B6">
        <w:rPr>
          <w:rFonts w:ascii="Times New Roman" w:hAnsi="Times New Roman"/>
          <w:noProof/>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style="width:240pt;height:202pt;visibility:visible">
            <v:imagedata r:id="rId7" o:title=""/>
          </v:shape>
        </w:pict>
      </w:r>
      <w:r>
        <w:rPr>
          <w:rFonts w:ascii="Times New Roman" w:hAnsi="Times New Roman"/>
          <w:sz w:val="28"/>
          <w:szCs w:val="28"/>
        </w:rPr>
        <w:t xml:space="preserve"> </w:t>
      </w:r>
      <w:r w:rsidRPr="005C63B6">
        <w:rPr>
          <w:rFonts w:ascii="Times New Roman" w:hAnsi="Times New Roman"/>
          <w:noProof/>
          <w:sz w:val="28"/>
          <w:szCs w:val="28"/>
        </w:rPr>
        <w:pict>
          <v:shape id="Рисунок 2" o:spid="_x0000_i1026" type="#_x0000_t75" style="width:134pt;height:203pt;visibility:visible">
            <v:imagedata r:id="rId8" o:title="" croptop="2208f" cropleft="7573f" cropright="8857f"/>
          </v:shape>
        </w:pict>
      </w:r>
    </w:p>
    <w:p w:rsidR="005C63B6" w:rsidRPr="004F56C2" w:rsidRDefault="005C63B6" w:rsidP="005C63B6">
      <w:pPr>
        <w:ind w:firstLine="709"/>
        <w:contextualSpacing/>
        <w:jc w:val="both"/>
        <w:rPr>
          <w:rFonts w:ascii="Times New Roman" w:hAnsi="Times New Roman"/>
          <w:sz w:val="28"/>
          <w:szCs w:val="28"/>
        </w:rPr>
      </w:pPr>
    </w:p>
    <w:p w:rsidR="005C63B6" w:rsidRPr="004F56C2" w:rsidRDefault="005C63B6" w:rsidP="005C63B6">
      <w:pPr>
        <w:ind w:firstLine="709"/>
        <w:contextualSpacing/>
        <w:jc w:val="both"/>
        <w:rPr>
          <w:rFonts w:ascii="Times New Roman" w:hAnsi="Times New Roman"/>
          <w:sz w:val="28"/>
          <w:szCs w:val="28"/>
        </w:rPr>
      </w:pPr>
      <w:r w:rsidRPr="004F56C2">
        <w:rPr>
          <w:rFonts w:ascii="Times New Roman" w:hAnsi="Times New Roman"/>
          <w:sz w:val="28"/>
          <w:szCs w:val="28"/>
        </w:rPr>
        <w:lastRenderedPageBreak/>
        <w:t xml:space="preserve">Результатом </w:t>
      </w:r>
      <w:r w:rsidRPr="006B1835">
        <w:rPr>
          <w:rFonts w:ascii="Times New Roman" w:hAnsi="Times New Roman"/>
          <w:b/>
          <w:sz w:val="28"/>
          <w:szCs w:val="28"/>
        </w:rPr>
        <w:t>второго уровня</w:t>
      </w:r>
      <w:r w:rsidRPr="004F56C2">
        <w:rPr>
          <w:rFonts w:ascii="Times New Roman" w:hAnsi="Times New Roman"/>
          <w:sz w:val="28"/>
          <w:szCs w:val="28"/>
        </w:rPr>
        <w:t xml:space="preserve"> туристско-краеведческого вида </w:t>
      </w:r>
      <w:r>
        <w:rPr>
          <w:rFonts w:ascii="Times New Roman" w:hAnsi="Times New Roman"/>
          <w:sz w:val="28"/>
          <w:szCs w:val="28"/>
        </w:rPr>
        <w:t>внеурочной деятельности является</w:t>
      </w:r>
      <w:r w:rsidRPr="004F56C2">
        <w:rPr>
          <w:rFonts w:ascii="Times New Roman" w:hAnsi="Times New Roman"/>
          <w:sz w:val="28"/>
          <w:szCs w:val="28"/>
        </w:rPr>
        <w:t>: туристич</w:t>
      </w:r>
      <w:r>
        <w:rPr>
          <w:rFonts w:ascii="Times New Roman" w:hAnsi="Times New Roman"/>
          <w:sz w:val="28"/>
          <w:szCs w:val="28"/>
        </w:rPr>
        <w:t>еский поход, выездная  экскурсия городского, областного и всероссийского значения.</w:t>
      </w:r>
    </w:p>
    <w:p w:rsidR="005C63B6" w:rsidRPr="005B04EF" w:rsidRDefault="005C63B6" w:rsidP="005C63B6">
      <w:pPr>
        <w:ind w:firstLine="709"/>
        <w:contextualSpacing/>
        <w:jc w:val="both"/>
        <w:rPr>
          <w:rFonts w:ascii="Times New Roman" w:hAnsi="Times New Roman"/>
          <w:sz w:val="28"/>
          <w:szCs w:val="28"/>
        </w:rPr>
      </w:pPr>
      <w:r w:rsidRPr="004F56C2">
        <w:rPr>
          <w:rFonts w:ascii="Times New Roman" w:hAnsi="Times New Roman"/>
          <w:sz w:val="28"/>
          <w:szCs w:val="28"/>
        </w:rPr>
        <w:t xml:space="preserve">В стандарте, к которому переходят образовательные учреждения, подчёркивается, что последовательное восхождение от результатов первого к результатам второго уровня создаёт возможность выхода в пространство общественного действия (т.е. достижение </w:t>
      </w:r>
      <w:r w:rsidRPr="006B1835">
        <w:rPr>
          <w:rFonts w:ascii="Times New Roman" w:hAnsi="Times New Roman"/>
          <w:b/>
          <w:i/>
          <w:sz w:val="28"/>
          <w:szCs w:val="28"/>
        </w:rPr>
        <w:t>третьего уровня</w:t>
      </w:r>
      <w:r w:rsidRPr="004F56C2">
        <w:rPr>
          <w:rFonts w:ascii="Times New Roman" w:hAnsi="Times New Roman"/>
          <w:sz w:val="28"/>
          <w:szCs w:val="28"/>
        </w:rPr>
        <w:t xml:space="preserve"> результатов). </w:t>
      </w:r>
      <w:r>
        <w:rPr>
          <w:rFonts w:ascii="Times New Roman" w:hAnsi="Times New Roman"/>
          <w:sz w:val="28"/>
          <w:szCs w:val="28"/>
        </w:rPr>
        <w:t xml:space="preserve">    </w:t>
      </w:r>
      <w:r>
        <w:rPr>
          <w:rFonts w:ascii="Times New Roman" w:hAnsi="Times New Roman"/>
          <w:sz w:val="28"/>
          <w:szCs w:val="28"/>
        </w:rPr>
        <w:br/>
        <w:t xml:space="preserve">     </w:t>
      </w:r>
      <w:proofErr w:type="gramStart"/>
      <w:r w:rsidRPr="004F56C2">
        <w:rPr>
          <w:rFonts w:ascii="Times New Roman" w:hAnsi="Times New Roman"/>
          <w:sz w:val="28"/>
          <w:szCs w:val="28"/>
        </w:rPr>
        <w:t xml:space="preserve">Одним из результатов </w:t>
      </w:r>
      <w:r w:rsidRPr="006B1835">
        <w:rPr>
          <w:rFonts w:ascii="Times New Roman" w:hAnsi="Times New Roman"/>
          <w:b/>
          <w:sz w:val="28"/>
          <w:szCs w:val="28"/>
        </w:rPr>
        <w:t>третьего уровня</w:t>
      </w:r>
      <w:r w:rsidRPr="004F56C2">
        <w:rPr>
          <w:rFonts w:ascii="Times New Roman" w:hAnsi="Times New Roman"/>
          <w:sz w:val="28"/>
          <w:szCs w:val="28"/>
        </w:rPr>
        <w:t xml:space="preserve"> в познавательном и туристско-краеведческом видах внеурочной деятельности школьников являе</w:t>
      </w:r>
      <w:r>
        <w:rPr>
          <w:rFonts w:ascii="Times New Roman" w:hAnsi="Times New Roman"/>
          <w:sz w:val="28"/>
          <w:szCs w:val="28"/>
        </w:rPr>
        <w:t>тся организация тематических выставок в школьном музее, разработка и защита исследовательских проектов, социальные проекты, участие в краеведческих олимпиадах, в предметных всероссийских олимпиадах.</w:t>
      </w:r>
      <w:proofErr w:type="gramEnd"/>
      <w:r>
        <w:rPr>
          <w:rFonts w:ascii="Times New Roman" w:hAnsi="Times New Roman"/>
          <w:sz w:val="28"/>
          <w:szCs w:val="28"/>
        </w:rPr>
        <w:br/>
      </w:r>
      <w:r>
        <w:rPr>
          <w:rFonts w:ascii="Times New Roman" w:hAnsi="Times New Roman"/>
          <w:b/>
          <w:sz w:val="28"/>
          <w:szCs w:val="28"/>
        </w:rPr>
        <w:t xml:space="preserve">    - </w:t>
      </w:r>
      <w:r w:rsidRPr="005C63B6">
        <w:rPr>
          <w:rFonts w:ascii="Times New Roman" w:hAnsi="Times New Roman"/>
          <w:sz w:val="28"/>
          <w:szCs w:val="28"/>
        </w:rPr>
        <w:t>Организована экскурсия в школьный музей (раздел-этнография) «Быт народов среднего Поволжья»</w:t>
      </w:r>
      <w:r w:rsidRPr="00780EAC">
        <w:rPr>
          <w:rFonts w:ascii="Times New Roman" w:hAnsi="Times New Roman"/>
          <w:b/>
          <w:sz w:val="28"/>
          <w:szCs w:val="28"/>
        </w:rPr>
        <w:t xml:space="preserve"> </w:t>
      </w:r>
      <w:r w:rsidRPr="00BF6351">
        <w:rPr>
          <w:rFonts w:ascii="Times New Roman" w:hAnsi="Times New Roman"/>
          <w:sz w:val="28"/>
          <w:szCs w:val="28"/>
        </w:rPr>
        <w:t>(посетили все обучающиеся  начальных классов  300 чел.) Экскурсоводы-ученики 8-б класса</w:t>
      </w:r>
      <w:r>
        <w:rPr>
          <w:rFonts w:ascii="Times New Roman" w:hAnsi="Times New Roman"/>
          <w:sz w:val="28"/>
          <w:szCs w:val="28"/>
        </w:rPr>
        <w:t>.</w:t>
      </w:r>
    </w:p>
    <w:p w:rsidR="005C63B6" w:rsidRDefault="005C63B6" w:rsidP="005C63B6">
      <w:pPr>
        <w:ind w:right="-57"/>
        <w:jc w:val="both"/>
        <w:rPr>
          <w:rFonts w:ascii="Times New Roman" w:hAnsi="Times New Roman"/>
          <w:sz w:val="28"/>
          <w:szCs w:val="28"/>
        </w:rPr>
      </w:pPr>
      <w:r>
        <w:rPr>
          <w:rFonts w:ascii="Times New Roman" w:hAnsi="Times New Roman"/>
          <w:noProof/>
          <w:sz w:val="28"/>
          <w:szCs w:val="28"/>
        </w:rPr>
        <w:pict>
          <v:shape id="Рисунок 3" o:spid="_x0000_s1026" type="#_x0000_t75" style="position:absolute;left:0;text-align:left;margin-left:262.45pt;margin-top:.3pt;width:204.5pt;height:135pt;z-index:1;visibility:visible">
            <v:imagedata r:id="rId9" o:title="P1020028"/>
            <w10:wrap type="square"/>
          </v:shape>
        </w:pict>
      </w:r>
      <w:r w:rsidRPr="006A3173">
        <w:rPr>
          <w:rFonts w:ascii="Times New Roman" w:hAnsi="Times New Roman"/>
          <w:sz w:val="28"/>
          <w:szCs w:val="28"/>
        </w:rPr>
        <w:t>Для реализации данного курса педагог самостоятельно разрабатывает методические материал</w:t>
      </w:r>
      <w:r>
        <w:rPr>
          <w:rFonts w:ascii="Times New Roman" w:hAnsi="Times New Roman"/>
          <w:sz w:val="28"/>
          <w:szCs w:val="28"/>
        </w:rPr>
        <w:t xml:space="preserve">ы, готовить цикл открытых мероприятий, организует туристическую и экскурсионную деятельность: совершены экскурсии </w:t>
      </w:r>
      <w:r w:rsidRPr="00854B0D">
        <w:rPr>
          <w:rFonts w:ascii="Times New Roman" w:hAnsi="Times New Roman"/>
          <w:sz w:val="28"/>
          <w:szCs w:val="28"/>
        </w:rPr>
        <w:t>«Древний мир»</w:t>
      </w:r>
      <w:r>
        <w:rPr>
          <w:rFonts w:ascii="Times New Roman" w:hAnsi="Times New Roman"/>
          <w:sz w:val="28"/>
          <w:szCs w:val="28"/>
        </w:rPr>
        <w:t xml:space="preserve"> </w:t>
      </w:r>
      <w:r w:rsidRPr="00854B0D">
        <w:rPr>
          <w:rFonts w:ascii="Times New Roman" w:hAnsi="Times New Roman"/>
          <w:sz w:val="28"/>
          <w:szCs w:val="28"/>
        </w:rPr>
        <w:t>(2012г.), «Бункер Сталина»(2011г</w:t>
      </w:r>
      <w:r>
        <w:rPr>
          <w:rFonts w:ascii="Times New Roman" w:hAnsi="Times New Roman"/>
          <w:sz w:val="28"/>
          <w:szCs w:val="28"/>
        </w:rPr>
        <w:t>.</w:t>
      </w:r>
      <w:r w:rsidRPr="00854B0D">
        <w:rPr>
          <w:rFonts w:ascii="Times New Roman" w:hAnsi="Times New Roman"/>
          <w:sz w:val="28"/>
          <w:szCs w:val="28"/>
        </w:rPr>
        <w:t>), «Заповедные Жигули»(2013г</w:t>
      </w:r>
      <w:r>
        <w:rPr>
          <w:rFonts w:ascii="Times New Roman" w:hAnsi="Times New Roman"/>
          <w:sz w:val="28"/>
          <w:szCs w:val="28"/>
        </w:rPr>
        <w:t>.</w:t>
      </w:r>
      <w:r w:rsidRPr="00854B0D">
        <w:rPr>
          <w:rFonts w:ascii="Times New Roman" w:hAnsi="Times New Roman"/>
          <w:sz w:val="28"/>
          <w:szCs w:val="28"/>
        </w:rPr>
        <w:t>)</w:t>
      </w:r>
      <w:r>
        <w:rPr>
          <w:rFonts w:ascii="Times New Roman" w:hAnsi="Times New Roman"/>
          <w:sz w:val="28"/>
          <w:szCs w:val="28"/>
        </w:rPr>
        <w:t xml:space="preserve"> </w:t>
      </w:r>
      <w:r w:rsidRPr="00854B0D">
        <w:rPr>
          <w:rFonts w:ascii="Times New Roman" w:hAnsi="Times New Roman"/>
          <w:sz w:val="28"/>
          <w:szCs w:val="28"/>
        </w:rPr>
        <w:t>и т.д.</w:t>
      </w:r>
    </w:p>
    <w:p w:rsidR="005C63B6" w:rsidRDefault="005C63B6" w:rsidP="005C63B6">
      <w:pPr>
        <w:spacing w:after="0"/>
        <w:ind w:firstLine="708"/>
        <w:jc w:val="both"/>
        <w:rPr>
          <w:rFonts w:ascii="Times New Roman" w:hAnsi="Times New Roman"/>
          <w:sz w:val="28"/>
          <w:szCs w:val="28"/>
        </w:rPr>
      </w:pPr>
      <w:r>
        <w:rPr>
          <w:rFonts w:ascii="Times New Roman" w:hAnsi="Times New Roman"/>
          <w:color w:val="000000"/>
          <w:sz w:val="28"/>
          <w:szCs w:val="28"/>
        </w:rPr>
        <w:t xml:space="preserve">Кроме того, экскурсии формируют и </w:t>
      </w:r>
      <w:r>
        <w:rPr>
          <w:rFonts w:ascii="Times New Roman" w:hAnsi="Times New Roman"/>
          <w:sz w:val="28"/>
          <w:szCs w:val="28"/>
        </w:rPr>
        <w:t xml:space="preserve">личностный результат, и метапредметный, и конечно, предметный результат. Это и мотивация к дальнейшему изучению, это и профориентационная работа, и самостоятельная познавательная деятельность. </w:t>
      </w:r>
    </w:p>
    <w:p w:rsidR="005C63B6" w:rsidRDefault="005C63B6" w:rsidP="005C63B6">
      <w:pPr>
        <w:spacing w:after="0"/>
        <w:ind w:firstLine="708"/>
        <w:jc w:val="both"/>
        <w:rPr>
          <w:rFonts w:ascii="Times New Roman" w:hAnsi="Times New Roman"/>
          <w:sz w:val="28"/>
          <w:szCs w:val="28"/>
        </w:rPr>
      </w:pPr>
      <w:r>
        <w:rPr>
          <w:rFonts w:ascii="Times New Roman" w:hAnsi="Times New Roman"/>
          <w:sz w:val="28"/>
          <w:szCs w:val="28"/>
        </w:rPr>
        <w:t>По планированию внеурочной деятельности в 5-х классах в 2013-2014 учебном году были проведены экскурсии:</w:t>
      </w:r>
    </w:p>
    <w:tbl>
      <w:tblPr>
        <w:tblW w:w="935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tblPr>
      <w:tblGrid>
        <w:gridCol w:w="6284"/>
        <w:gridCol w:w="3070"/>
      </w:tblGrid>
      <w:tr w:rsidR="005C63B6" w:rsidTr="00A55B4A">
        <w:tc>
          <w:tcPr>
            <w:tcW w:w="62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C63B6" w:rsidRDefault="005C63B6" w:rsidP="005C63B6">
            <w:pPr>
              <w:spacing w:after="0"/>
              <w:jc w:val="both"/>
              <w:rPr>
                <w:rFonts w:ascii="Times New Roman" w:hAnsi="Times New Roman"/>
                <w:sz w:val="28"/>
                <w:szCs w:val="28"/>
              </w:rPr>
            </w:pPr>
            <w:r>
              <w:rPr>
                <w:rFonts w:ascii="Times New Roman" w:hAnsi="Times New Roman"/>
                <w:sz w:val="28"/>
                <w:szCs w:val="28"/>
              </w:rPr>
              <w:t>Поволжский Гидрометеоцентр</w:t>
            </w:r>
          </w:p>
        </w:tc>
        <w:tc>
          <w:tcPr>
            <w:tcW w:w="307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C63B6" w:rsidRDefault="005C63B6" w:rsidP="005C63B6">
            <w:pPr>
              <w:spacing w:after="0"/>
              <w:jc w:val="both"/>
              <w:rPr>
                <w:rFonts w:ascii="Times New Roman" w:hAnsi="Times New Roman"/>
                <w:sz w:val="28"/>
                <w:szCs w:val="28"/>
              </w:rPr>
            </w:pPr>
            <w:r>
              <w:rPr>
                <w:rFonts w:ascii="Times New Roman" w:hAnsi="Times New Roman"/>
                <w:sz w:val="28"/>
                <w:szCs w:val="28"/>
              </w:rPr>
              <w:t>сентябрь 2013</w:t>
            </w:r>
          </w:p>
        </w:tc>
      </w:tr>
      <w:tr w:rsidR="005C63B6" w:rsidTr="00A55B4A">
        <w:tc>
          <w:tcPr>
            <w:tcW w:w="62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C63B6" w:rsidRDefault="005C63B6" w:rsidP="005C63B6">
            <w:pPr>
              <w:spacing w:after="0"/>
              <w:jc w:val="both"/>
              <w:rPr>
                <w:rFonts w:ascii="Times New Roman" w:hAnsi="Times New Roman"/>
                <w:sz w:val="28"/>
                <w:szCs w:val="28"/>
              </w:rPr>
            </w:pPr>
            <w:r>
              <w:rPr>
                <w:rFonts w:ascii="Times New Roman" w:hAnsi="Times New Roman"/>
                <w:sz w:val="28"/>
                <w:szCs w:val="28"/>
              </w:rPr>
              <w:t>Зоомузей при СГСГА</w:t>
            </w:r>
          </w:p>
        </w:tc>
        <w:tc>
          <w:tcPr>
            <w:tcW w:w="307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C63B6" w:rsidRDefault="005C63B6" w:rsidP="005C63B6">
            <w:pPr>
              <w:spacing w:after="0"/>
              <w:jc w:val="both"/>
              <w:rPr>
                <w:rFonts w:ascii="Times New Roman" w:hAnsi="Times New Roman"/>
                <w:sz w:val="28"/>
                <w:szCs w:val="28"/>
              </w:rPr>
            </w:pPr>
            <w:r>
              <w:rPr>
                <w:rFonts w:ascii="Times New Roman" w:hAnsi="Times New Roman"/>
                <w:sz w:val="28"/>
                <w:szCs w:val="28"/>
              </w:rPr>
              <w:t>октябрь 2013</w:t>
            </w:r>
          </w:p>
        </w:tc>
      </w:tr>
      <w:tr w:rsidR="005C63B6" w:rsidTr="00A55B4A">
        <w:tc>
          <w:tcPr>
            <w:tcW w:w="62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C63B6" w:rsidRDefault="005C63B6" w:rsidP="005C63B6">
            <w:pPr>
              <w:spacing w:after="0"/>
              <w:jc w:val="both"/>
              <w:rPr>
                <w:rFonts w:ascii="Times New Roman" w:hAnsi="Times New Roman"/>
                <w:sz w:val="28"/>
                <w:szCs w:val="28"/>
              </w:rPr>
            </w:pPr>
            <w:r>
              <w:rPr>
                <w:rFonts w:ascii="Times New Roman" w:hAnsi="Times New Roman"/>
                <w:sz w:val="28"/>
                <w:szCs w:val="28"/>
              </w:rPr>
              <w:t>Ботанический сад</w:t>
            </w:r>
          </w:p>
        </w:tc>
        <w:tc>
          <w:tcPr>
            <w:tcW w:w="307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C63B6" w:rsidRDefault="005C63B6" w:rsidP="005C63B6">
            <w:pPr>
              <w:spacing w:after="0"/>
              <w:jc w:val="both"/>
              <w:rPr>
                <w:rFonts w:ascii="Times New Roman" w:hAnsi="Times New Roman"/>
                <w:sz w:val="28"/>
                <w:szCs w:val="28"/>
              </w:rPr>
            </w:pPr>
            <w:r>
              <w:rPr>
                <w:rFonts w:ascii="Times New Roman" w:hAnsi="Times New Roman"/>
                <w:sz w:val="28"/>
                <w:szCs w:val="28"/>
              </w:rPr>
              <w:t>март 2014</w:t>
            </w:r>
          </w:p>
        </w:tc>
      </w:tr>
      <w:tr w:rsidR="005C63B6" w:rsidTr="00A55B4A">
        <w:tc>
          <w:tcPr>
            <w:tcW w:w="62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C63B6" w:rsidRDefault="005C63B6" w:rsidP="005C63B6">
            <w:pPr>
              <w:spacing w:after="0"/>
              <w:jc w:val="both"/>
              <w:rPr>
                <w:rFonts w:ascii="Times New Roman" w:hAnsi="Times New Roman"/>
                <w:sz w:val="28"/>
                <w:szCs w:val="28"/>
              </w:rPr>
            </w:pPr>
            <w:r>
              <w:rPr>
                <w:rFonts w:ascii="Times New Roman" w:hAnsi="Times New Roman"/>
                <w:sz w:val="28"/>
                <w:szCs w:val="28"/>
              </w:rPr>
              <w:t>Воронежские пруды</w:t>
            </w:r>
          </w:p>
        </w:tc>
        <w:tc>
          <w:tcPr>
            <w:tcW w:w="307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C63B6" w:rsidRDefault="005C63B6" w:rsidP="005C63B6">
            <w:pPr>
              <w:spacing w:after="0"/>
              <w:jc w:val="both"/>
              <w:rPr>
                <w:rFonts w:ascii="Times New Roman" w:hAnsi="Times New Roman"/>
                <w:sz w:val="28"/>
                <w:szCs w:val="28"/>
              </w:rPr>
            </w:pPr>
            <w:r>
              <w:rPr>
                <w:rFonts w:ascii="Times New Roman" w:hAnsi="Times New Roman"/>
                <w:sz w:val="28"/>
                <w:szCs w:val="28"/>
              </w:rPr>
              <w:t>апрель 2014г.</w:t>
            </w:r>
          </w:p>
        </w:tc>
      </w:tr>
    </w:tbl>
    <w:p w:rsidR="005C63B6" w:rsidRDefault="005C63B6" w:rsidP="005C63B6">
      <w:pPr>
        <w:spacing w:after="0"/>
        <w:ind w:firstLine="708"/>
        <w:jc w:val="both"/>
        <w:rPr>
          <w:rFonts w:ascii="Times New Roman" w:hAnsi="Times New Roman"/>
          <w:sz w:val="28"/>
          <w:szCs w:val="28"/>
        </w:rPr>
      </w:pPr>
    </w:p>
    <w:p w:rsidR="005C63B6" w:rsidRDefault="005C63B6" w:rsidP="005C63B6">
      <w:pPr>
        <w:spacing w:after="0"/>
        <w:ind w:firstLine="708"/>
        <w:jc w:val="both"/>
        <w:rPr>
          <w:rFonts w:ascii="Times New Roman" w:hAnsi="Times New Roman"/>
          <w:sz w:val="28"/>
          <w:szCs w:val="28"/>
        </w:rPr>
      </w:pPr>
      <w:r>
        <w:rPr>
          <w:rFonts w:ascii="Times New Roman" w:hAnsi="Times New Roman"/>
          <w:sz w:val="28"/>
          <w:szCs w:val="28"/>
        </w:rPr>
        <w:t>С обучающимися своего класса, где я классный руководитель с 5-го класса (2010-2011 уч</w:t>
      </w:r>
      <w:proofErr w:type="gramStart"/>
      <w:r>
        <w:rPr>
          <w:rFonts w:ascii="Times New Roman" w:hAnsi="Times New Roman"/>
          <w:sz w:val="28"/>
          <w:szCs w:val="28"/>
        </w:rPr>
        <w:t>.г</w:t>
      </w:r>
      <w:proofErr w:type="gramEnd"/>
      <w:r>
        <w:rPr>
          <w:rFonts w:ascii="Times New Roman" w:hAnsi="Times New Roman"/>
          <w:sz w:val="28"/>
          <w:szCs w:val="28"/>
        </w:rPr>
        <w:t>од) были проведены экскурсии-походы по следующим темам:</w:t>
      </w:r>
    </w:p>
    <w:p w:rsidR="005C63B6" w:rsidRDefault="005C63B6" w:rsidP="005C63B6">
      <w:pPr>
        <w:pStyle w:val="a6"/>
        <w:numPr>
          <w:ilvl w:val="0"/>
          <w:numId w:val="5"/>
        </w:num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Царев Курган;</w:t>
      </w:r>
    </w:p>
    <w:p w:rsidR="005C63B6" w:rsidRDefault="005C63B6" w:rsidP="005C63B6">
      <w:pPr>
        <w:pStyle w:val="a6"/>
        <w:numPr>
          <w:ilvl w:val="0"/>
          <w:numId w:val="5"/>
        </w:num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Легенды и были Жигулей;</w:t>
      </w:r>
    </w:p>
    <w:p w:rsidR="005C63B6" w:rsidRDefault="005C63B6" w:rsidP="005C63B6">
      <w:pPr>
        <w:pStyle w:val="a6"/>
        <w:numPr>
          <w:ilvl w:val="0"/>
          <w:numId w:val="5"/>
        </w:num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Восхождение на гору Стрельная;</w:t>
      </w:r>
    </w:p>
    <w:p w:rsidR="005C63B6" w:rsidRDefault="005C63B6" w:rsidP="005C63B6">
      <w:pPr>
        <w:pStyle w:val="a6"/>
        <w:numPr>
          <w:ilvl w:val="0"/>
          <w:numId w:val="5"/>
        </w:num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Усинский залив и т.д.</w:t>
      </w:r>
    </w:p>
    <w:p w:rsidR="005C63B6" w:rsidRDefault="005C63B6" w:rsidP="005C63B6">
      <w:pPr>
        <w:pStyle w:val="a6"/>
        <w:spacing w:after="0"/>
        <w:ind w:left="0"/>
        <w:jc w:val="both"/>
        <w:rPr>
          <w:rFonts w:ascii="Times New Roman" w:eastAsia="Times New Roman" w:hAnsi="Times New Roman" w:cs="Times New Roman"/>
          <w:i/>
          <w:sz w:val="28"/>
          <w:szCs w:val="28"/>
          <w:lang w:eastAsia="ru-RU"/>
        </w:rPr>
      </w:pPr>
      <w:r w:rsidRPr="0074061D">
        <w:rPr>
          <w:noProof/>
          <w:lang w:eastAsia="ru-RU"/>
        </w:rPr>
        <w:pict>
          <v:shape id="Picture" o:spid="_x0000_i1027" type="#_x0000_t75" style="width:204pt;height:166pt;visibility:visible">
            <v:imagedata r:id="rId10" o:title="Царев Курган"/>
          </v:shape>
        </w:pict>
      </w:r>
      <w:r>
        <w:rPr>
          <w:rFonts w:ascii="Times New Roman" w:eastAsia="Times New Roman" w:hAnsi="Times New Roman" w:cs="Times New Roman"/>
          <w:i/>
          <w:sz w:val="28"/>
          <w:szCs w:val="28"/>
          <w:lang w:eastAsia="ru-RU"/>
        </w:rPr>
        <w:t xml:space="preserve">        </w:t>
      </w:r>
      <w:r w:rsidRPr="005C63B6">
        <w:rPr>
          <w:rFonts w:ascii="Times New Roman" w:eastAsia="Times New Roman" w:hAnsi="Times New Roman" w:cs="Times New Roman"/>
          <w:i/>
          <w:noProof/>
          <w:sz w:val="28"/>
          <w:szCs w:val="28"/>
          <w:lang w:eastAsia="ru-RU"/>
        </w:rPr>
        <w:pict>
          <v:shape id="_x0000_i1028" type="#_x0000_t75" style="width:155pt;height:168pt;visibility:visible">
            <v:imagedata r:id="rId11" o:title="Царев курган"/>
          </v:shape>
        </w:pict>
      </w:r>
    </w:p>
    <w:p w:rsidR="005C63B6" w:rsidRDefault="005C63B6" w:rsidP="005C63B6">
      <w:pPr>
        <w:pStyle w:val="a6"/>
        <w:spacing w:after="0"/>
        <w:ind w:left="2844" w:firstLine="696"/>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Царев Курган</w:t>
      </w:r>
    </w:p>
    <w:p w:rsidR="005C63B6" w:rsidRDefault="005C63B6" w:rsidP="005C63B6">
      <w:pPr>
        <w:pStyle w:val="a6"/>
        <w:spacing w:after="0"/>
        <w:ind w:left="4536" w:hanging="992"/>
        <w:rPr>
          <w:rFonts w:ascii="Times New Roman" w:eastAsia="Times New Roman" w:hAnsi="Times New Roman" w:cs="Times New Roman"/>
          <w:i/>
          <w:sz w:val="28"/>
          <w:szCs w:val="28"/>
          <w:lang w:eastAsia="ru-RU"/>
        </w:rPr>
      </w:pPr>
    </w:p>
    <w:p w:rsidR="005C63B6" w:rsidRDefault="005C63B6" w:rsidP="005C63B6">
      <w:pPr>
        <w:pStyle w:val="a6"/>
        <w:spacing w:after="0"/>
        <w:ind w:left="0"/>
        <w:rPr>
          <w:rFonts w:ascii="Times New Roman" w:eastAsia="Times New Roman" w:hAnsi="Times New Roman" w:cs="Times New Roman"/>
          <w:i/>
          <w:sz w:val="28"/>
          <w:szCs w:val="28"/>
          <w:lang w:eastAsia="ru-RU"/>
        </w:rPr>
      </w:pPr>
      <w:r w:rsidRPr="0074061D">
        <w:rPr>
          <w:noProof/>
          <w:lang w:eastAsia="ru-RU"/>
        </w:rPr>
        <w:pict>
          <v:shape id="_x0000_i1029" type="#_x0000_t75" style="width:227pt;height:171pt;visibility:visible">
            <v:imagedata r:id="rId12" o:title="усинский залив"/>
          </v:shape>
        </w:pict>
      </w:r>
      <w:r w:rsidRPr="0074061D">
        <w:rPr>
          <w:noProof/>
          <w:lang w:eastAsia="ru-RU"/>
        </w:rPr>
        <w:pict>
          <v:shape id="_x0000_i1030" type="#_x0000_t75" style="width:231pt;height:173pt;visibility:visible">
            <v:imagedata r:id="rId13" o:title="девичья гора"/>
          </v:shape>
        </w:pict>
      </w:r>
      <w:r>
        <w:rPr>
          <w:rFonts w:ascii="Times New Roman" w:eastAsia="Times New Roman" w:hAnsi="Times New Roman" w:cs="Times New Roman"/>
          <w:i/>
          <w:sz w:val="28"/>
          <w:szCs w:val="28"/>
          <w:lang w:eastAsia="ru-RU"/>
        </w:rPr>
        <w:tab/>
      </w:r>
    </w:p>
    <w:p w:rsidR="005C63B6" w:rsidRDefault="005C63B6" w:rsidP="005C63B6">
      <w:pPr>
        <w:pStyle w:val="a6"/>
        <w:spacing w:after="0"/>
        <w:ind w:left="0" w:firstLine="708"/>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 xml:space="preserve">Усинский залив </w:t>
      </w:r>
      <w:r>
        <w:rPr>
          <w:rFonts w:ascii="Times New Roman" w:eastAsia="Times New Roman" w:hAnsi="Times New Roman" w:cs="Times New Roman"/>
          <w:i/>
          <w:sz w:val="28"/>
          <w:szCs w:val="28"/>
          <w:lang w:eastAsia="ru-RU"/>
        </w:rPr>
        <w:tab/>
      </w:r>
      <w:r>
        <w:rPr>
          <w:rFonts w:ascii="Times New Roman" w:eastAsia="Times New Roman" w:hAnsi="Times New Roman" w:cs="Times New Roman"/>
          <w:i/>
          <w:sz w:val="28"/>
          <w:szCs w:val="28"/>
          <w:lang w:eastAsia="ru-RU"/>
        </w:rPr>
        <w:tab/>
      </w:r>
      <w:r>
        <w:rPr>
          <w:rFonts w:ascii="Times New Roman" w:eastAsia="Times New Roman" w:hAnsi="Times New Roman" w:cs="Times New Roman"/>
          <w:i/>
          <w:sz w:val="28"/>
          <w:szCs w:val="28"/>
          <w:lang w:eastAsia="ru-RU"/>
        </w:rPr>
        <w:tab/>
      </w:r>
      <w:r>
        <w:rPr>
          <w:rFonts w:ascii="Times New Roman" w:eastAsia="Times New Roman" w:hAnsi="Times New Roman" w:cs="Times New Roman"/>
          <w:i/>
          <w:sz w:val="28"/>
          <w:szCs w:val="28"/>
          <w:lang w:eastAsia="ru-RU"/>
        </w:rPr>
        <w:tab/>
      </w:r>
      <w:r>
        <w:rPr>
          <w:rFonts w:ascii="Times New Roman" w:eastAsia="Times New Roman" w:hAnsi="Times New Roman" w:cs="Times New Roman"/>
          <w:i/>
          <w:sz w:val="28"/>
          <w:szCs w:val="28"/>
          <w:lang w:eastAsia="ru-RU"/>
        </w:rPr>
        <w:tab/>
        <w:t>Девичья гора</w:t>
      </w:r>
    </w:p>
    <w:p w:rsidR="005C63B6" w:rsidRDefault="005C63B6" w:rsidP="005C63B6">
      <w:pPr>
        <w:spacing w:after="0"/>
        <w:ind w:firstLine="709"/>
        <w:jc w:val="both"/>
        <w:rPr>
          <w:rFonts w:ascii="Times New Roman" w:hAnsi="Times New Roman"/>
          <w:sz w:val="28"/>
          <w:szCs w:val="28"/>
        </w:rPr>
      </w:pPr>
    </w:p>
    <w:p w:rsidR="005C63B6" w:rsidRDefault="005C63B6" w:rsidP="005C63B6">
      <w:pPr>
        <w:spacing w:after="0"/>
        <w:ind w:firstLine="709"/>
        <w:jc w:val="both"/>
        <w:rPr>
          <w:rFonts w:ascii="Times New Roman" w:hAnsi="Times New Roman"/>
          <w:sz w:val="28"/>
          <w:szCs w:val="28"/>
        </w:rPr>
      </w:pPr>
      <w:r>
        <w:rPr>
          <w:rFonts w:ascii="Times New Roman" w:hAnsi="Times New Roman"/>
          <w:sz w:val="28"/>
          <w:szCs w:val="28"/>
        </w:rPr>
        <w:t xml:space="preserve">Тематические экскурсии – составная часть моего учебного процесса, такие как: </w:t>
      </w:r>
    </w:p>
    <w:p w:rsidR="005C63B6" w:rsidRDefault="005C63B6" w:rsidP="005C63B6">
      <w:pPr>
        <w:pStyle w:val="a6"/>
        <w:numPr>
          <w:ilvl w:val="0"/>
          <w:numId w:val="6"/>
        </w:numPr>
        <w:spacing w:after="0"/>
        <w:ind w:left="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Посещение производственных предприятий (ОАО Автоваз, «Стройфарфор», «Самара космическая», «Самара Транспортная»)</w:t>
      </w:r>
    </w:p>
    <w:p w:rsidR="005C63B6" w:rsidRDefault="005C63B6" w:rsidP="005C63B6">
      <w:pPr>
        <w:pStyle w:val="a6"/>
        <w:numPr>
          <w:ilvl w:val="0"/>
          <w:numId w:val="6"/>
        </w:numPr>
        <w:spacing w:after="0"/>
        <w:ind w:left="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Знакомство с геологическими памятниками края.</w:t>
      </w:r>
    </w:p>
    <w:p w:rsidR="005C63B6" w:rsidRDefault="005C63B6" w:rsidP="005C63B6">
      <w:pPr>
        <w:pStyle w:val="a6"/>
        <w:spacing w:after="0"/>
        <w:ind w:left="1134" w:hanging="1134"/>
        <w:jc w:val="both"/>
        <w:rPr>
          <w:rFonts w:ascii="Times New Roman" w:eastAsia="Times New Roman" w:hAnsi="Times New Roman" w:cs="Times New Roman"/>
          <w:sz w:val="28"/>
          <w:szCs w:val="28"/>
          <w:lang w:eastAsia="ru-RU"/>
        </w:rPr>
      </w:pPr>
      <w:r w:rsidRPr="0074061D">
        <w:rPr>
          <w:noProof/>
          <w:lang w:eastAsia="ru-RU"/>
        </w:rPr>
        <w:lastRenderedPageBreak/>
        <w:pict>
          <v:shape id="_x0000_i1031" type="#_x0000_t75" style="width:224pt;height:168pt;visibility:visible">
            <v:imagedata r:id="rId14" o:title="Самарская лука"/>
          </v:shape>
        </w:pict>
      </w:r>
      <w:r>
        <w:rPr>
          <w:rFonts w:ascii="Times New Roman" w:eastAsia="Times New Roman" w:hAnsi="Times New Roman" w:cs="Times New Roman"/>
          <w:sz w:val="28"/>
          <w:szCs w:val="28"/>
          <w:lang w:eastAsia="ru-RU"/>
        </w:rPr>
        <w:tab/>
      </w:r>
      <w:r w:rsidRPr="005C63B6">
        <w:rPr>
          <w:rFonts w:ascii="Times New Roman" w:eastAsia="Times New Roman" w:hAnsi="Times New Roman" w:cs="Times New Roman"/>
          <w:noProof/>
          <w:sz w:val="28"/>
          <w:szCs w:val="28"/>
          <w:lang w:eastAsia="ru-RU"/>
        </w:rPr>
        <w:pict>
          <v:shape id="_x0000_i1032" type="#_x0000_t75" style="width:212pt;height:168pt;visibility:visible">
            <v:imagedata r:id="rId15" o:title="Волга 1"/>
          </v:shape>
        </w:pict>
      </w:r>
    </w:p>
    <w:p w:rsidR="005C63B6" w:rsidRDefault="005C63B6" w:rsidP="005C63B6">
      <w:pPr>
        <w:pStyle w:val="a6"/>
        <w:spacing w:after="0"/>
        <w:ind w:left="1134" w:hanging="1134"/>
        <w:jc w:val="both"/>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ab/>
      </w:r>
      <w:r>
        <w:rPr>
          <w:rFonts w:ascii="Times New Roman" w:eastAsia="Times New Roman" w:hAnsi="Times New Roman" w:cs="Times New Roman"/>
          <w:i/>
          <w:sz w:val="28"/>
          <w:szCs w:val="28"/>
          <w:lang w:eastAsia="ru-RU"/>
        </w:rPr>
        <w:tab/>
      </w:r>
      <w:r>
        <w:rPr>
          <w:rFonts w:ascii="Times New Roman" w:eastAsia="Times New Roman" w:hAnsi="Times New Roman" w:cs="Times New Roman"/>
          <w:i/>
          <w:sz w:val="28"/>
          <w:szCs w:val="28"/>
          <w:lang w:eastAsia="ru-RU"/>
        </w:rPr>
        <w:tab/>
      </w:r>
      <w:r>
        <w:rPr>
          <w:rFonts w:ascii="Times New Roman" w:eastAsia="Times New Roman" w:hAnsi="Times New Roman" w:cs="Times New Roman"/>
          <w:sz w:val="28"/>
          <w:szCs w:val="28"/>
          <w:lang w:eastAsia="ru-RU"/>
        </w:rPr>
        <w:tab/>
      </w:r>
      <w:r>
        <w:rPr>
          <w:rFonts w:ascii="Times New Roman" w:eastAsia="Times New Roman" w:hAnsi="Times New Roman" w:cs="Times New Roman"/>
          <w:i/>
          <w:sz w:val="28"/>
          <w:szCs w:val="28"/>
          <w:lang w:eastAsia="ru-RU"/>
        </w:rPr>
        <w:t>Самарская Лука. Жигули.</w:t>
      </w:r>
    </w:p>
    <w:p w:rsidR="005C63B6" w:rsidRDefault="005C63B6" w:rsidP="005C63B6">
      <w:pPr>
        <w:pStyle w:val="a6"/>
        <w:spacing w:after="0"/>
        <w:ind w:left="4950" w:hanging="4950"/>
        <w:rPr>
          <w:rFonts w:ascii="Times New Roman" w:eastAsia="Times New Roman" w:hAnsi="Times New Roman" w:cs="Times New Roman"/>
          <w:sz w:val="28"/>
          <w:szCs w:val="28"/>
          <w:lang w:eastAsia="ru-RU"/>
        </w:rPr>
      </w:pPr>
      <w:r w:rsidRPr="0074061D">
        <w:rPr>
          <w:noProof/>
          <w:lang w:eastAsia="ru-RU"/>
        </w:rPr>
        <w:pict>
          <v:shape id="_x0000_i1033" type="#_x0000_t75" style="width:228pt;height:172pt;visibility:visible">
            <v:imagedata r:id="rId16" o:title="пожарная"/>
          </v:shape>
        </w:pict>
      </w:r>
      <w:r>
        <w:rPr>
          <w:rFonts w:ascii="Times New Roman" w:eastAsia="Times New Roman" w:hAnsi="Times New Roman" w:cs="Times New Roman"/>
          <w:sz w:val="28"/>
          <w:szCs w:val="28"/>
          <w:lang w:eastAsia="ru-RU"/>
        </w:rPr>
        <w:t xml:space="preserve">   </w:t>
      </w:r>
      <w:r w:rsidRPr="005C63B6">
        <w:rPr>
          <w:rFonts w:ascii="Times New Roman" w:eastAsia="Times New Roman" w:hAnsi="Times New Roman" w:cs="Times New Roman"/>
          <w:noProof/>
          <w:sz w:val="28"/>
          <w:szCs w:val="28"/>
          <w:lang w:eastAsia="ru-RU"/>
        </w:rPr>
        <w:pict>
          <v:shape id="_x0000_i1034" type="#_x0000_t75" style="width:224pt;height:168pt;visibility:visible">
            <v:imagedata r:id="rId17" o:title="Вертолетка"/>
          </v:shape>
        </w:pict>
      </w:r>
    </w:p>
    <w:p w:rsidR="005C63B6" w:rsidRDefault="005C63B6" w:rsidP="005C63B6">
      <w:pPr>
        <w:pStyle w:val="a6"/>
        <w:spacing w:after="0"/>
        <w:ind w:left="4950" w:hanging="4950"/>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Пожарная служба</w:t>
      </w: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i/>
          <w:sz w:val="28"/>
          <w:szCs w:val="28"/>
          <w:lang w:eastAsia="ru-RU"/>
        </w:rPr>
        <w:t>Смотровая площадка пос</w:t>
      </w:r>
      <w:proofErr w:type="gramStart"/>
      <w:r>
        <w:rPr>
          <w:rFonts w:ascii="Times New Roman" w:eastAsia="Times New Roman" w:hAnsi="Times New Roman" w:cs="Times New Roman"/>
          <w:i/>
          <w:sz w:val="28"/>
          <w:szCs w:val="28"/>
          <w:lang w:eastAsia="ru-RU"/>
        </w:rPr>
        <w:t>.У</w:t>
      </w:r>
      <w:proofErr w:type="gramEnd"/>
      <w:r>
        <w:rPr>
          <w:rFonts w:ascii="Times New Roman" w:eastAsia="Times New Roman" w:hAnsi="Times New Roman" w:cs="Times New Roman"/>
          <w:i/>
          <w:sz w:val="28"/>
          <w:szCs w:val="28"/>
          <w:lang w:eastAsia="ru-RU"/>
        </w:rPr>
        <w:t xml:space="preserve">правленческий </w:t>
      </w:r>
    </w:p>
    <w:p w:rsidR="005C63B6" w:rsidRPr="005C63B6" w:rsidRDefault="005C63B6" w:rsidP="005C63B6">
      <w:pPr>
        <w:ind w:right="-57"/>
        <w:jc w:val="both"/>
        <w:rPr>
          <w:rFonts w:ascii="Times New Roman" w:hAnsi="Times New Roman"/>
          <w:b/>
          <w:sz w:val="28"/>
          <w:szCs w:val="28"/>
        </w:rPr>
      </w:pPr>
    </w:p>
    <w:p w:rsidR="005C63B6" w:rsidRPr="004F56C2" w:rsidRDefault="005C63B6" w:rsidP="005C63B6">
      <w:pPr>
        <w:contextualSpacing/>
        <w:jc w:val="both"/>
        <w:rPr>
          <w:rFonts w:ascii="Times New Roman" w:hAnsi="Times New Roman"/>
          <w:sz w:val="28"/>
          <w:szCs w:val="28"/>
        </w:rPr>
      </w:pPr>
      <w:r>
        <w:rPr>
          <w:rFonts w:ascii="Times New Roman" w:hAnsi="Times New Roman"/>
          <w:sz w:val="28"/>
          <w:szCs w:val="28"/>
        </w:rPr>
        <w:t xml:space="preserve">    </w:t>
      </w:r>
      <w:r w:rsidRPr="004F56C2">
        <w:rPr>
          <w:rFonts w:ascii="Times New Roman" w:hAnsi="Times New Roman"/>
          <w:sz w:val="28"/>
          <w:szCs w:val="28"/>
        </w:rPr>
        <w:t>Составной частью внедрения стандарта нового поколения в жизнь является работа по воспитанию граждан России. Всё учебное содержание, весь уклад школьной жизни пронизывают базовые национальные ценности, среди которых: "патриотизм – любовь к России, к своему народу, к своей малой Родине, служение Отечеству".</w:t>
      </w:r>
    </w:p>
    <w:p w:rsidR="005C63B6" w:rsidRPr="004F56C2" w:rsidRDefault="005C63B6" w:rsidP="005C63B6">
      <w:pPr>
        <w:ind w:firstLine="709"/>
        <w:contextualSpacing/>
        <w:jc w:val="both"/>
        <w:rPr>
          <w:rFonts w:ascii="Times New Roman" w:hAnsi="Times New Roman"/>
          <w:sz w:val="28"/>
          <w:szCs w:val="28"/>
        </w:rPr>
      </w:pPr>
      <w:r w:rsidRPr="004F56C2">
        <w:rPr>
          <w:rFonts w:ascii="Times New Roman" w:hAnsi="Times New Roman"/>
          <w:sz w:val="28"/>
          <w:szCs w:val="28"/>
        </w:rPr>
        <w:t>Каждая из базовых ценностей превращается в школе в воспитательную задачу, при решении которой особая роль отводится краеведению. В условиях перехода образовате</w:t>
      </w:r>
      <w:bookmarkStart w:id="0" w:name="_GoBack"/>
      <w:bookmarkEnd w:id="0"/>
      <w:r w:rsidRPr="004F56C2">
        <w:rPr>
          <w:rFonts w:ascii="Times New Roman" w:hAnsi="Times New Roman"/>
          <w:sz w:val="28"/>
          <w:szCs w:val="28"/>
        </w:rPr>
        <w:t>льных учреждений к стандарту второго поколения роль краеведения в урочной, внеурочной и воспитательной деятельности не только не ослабевает, а наоборот усиливается.</w:t>
      </w:r>
    </w:p>
    <w:p w:rsidR="005C63B6" w:rsidRDefault="005C63B6" w:rsidP="005C63B6">
      <w:pPr>
        <w:ind w:firstLine="709"/>
        <w:contextualSpacing/>
        <w:jc w:val="both"/>
        <w:rPr>
          <w:rFonts w:ascii="Times New Roman" w:hAnsi="Times New Roman"/>
          <w:sz w:val="28"/>
          <w:szCs w:val="28"/>
        </w:rPr>
      </w:pPr>
      <w:r w:rsidRPr="004F56C2">
        <w:rPr>
          <w:rFonts w:ascii="Times New Roman" w:hAnsi="Times New Roman"/>
          <w:sz w:val="28"/>
          <w:szCs w:val="28"/>
        </w:rPr>
        <w:t>Мы знаем, что новый стандарт делает акцент на самообразовании учащихся. Учитель же выступает в роли скорее наставника. Как раз в краеведческой деятельности подобный подход наиболее ярко выражен. Правильная организация труда – самый главный фактор успешного самообразования, а значит и развития самостоятельности и личности учащихся.</w:t>
      </w:r>
      <w:r>
        <w:rPr>
          <w:rFonts w:ascii="Times New Roman" w:hAnsi="Times New Roman"/>
          <w:sz w:val="28"/>
          <w:szCs w:val="28"/>
        </w:rPr>
        <w:t xml:space="preserve"> </w:t>
      </w:r>
    </w:p>
    <w:p w:rsidR="00B73DC0" w:rsidRDefault="00B73DC0" w:rsidP="005C63B6">
      <w:pPr>
        <w:ind w:firstLine="709"/>
        <w:contextualSpacing/>
        <w:jc w:val="both"/>
        <w:rPr>
          <w:rFonts w:ascii="Times New Roman" w:hAnsi="Times New Roman"/>
          <w:sz w:val="28"/>
          <w:szCs w:val="28"/>
        </w:rPr>
      </w:pPr>
      <w:r>
        <w:rPr>
          <w:rFonts w:ascii="Times New Roman" w:hAnsi="Times New Roman"/>
          <w:sz w:val="28"/>
          <w:szCs w:val="28"/>
        </w:rPr>
        <w:t>Литература</w:t>
      </w:r>
    </w:p>
    <w:p w:rsidR="00B73DC0" w:rsidRDefault="00B73DC0" w:rsidP="005C63B6">
      <w:pPr>
        <w:ind w:firstLine="709"/>
        <w:contextualSpacing/>
        <w:jc w:val="both"/>
      </w:pPr>
    </w:p>
    <w:p w:rsidR="00B73DC0" w:rsidRDefault="00B73DC0" w:rsidP="00B73DC0">
      <w:pPr>
        <w:pStyle w:val="a6"/>
        <w:numPr>
          <w:ilvl w:val="0"/>
          <w:numId w:val="7"/>
        </w:numPr>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Алексушин Г.В.- Самароведение. Учебно-методическое пособие. Самара: Издательство САГМУ, 2012.</w:t>
      </w:r>
    </w:p>
    <w:p w:rsidR="00B73DC0" w:rsidRDefault="00B73DC0" w:rsidP="00B73DC0">
      <w:pPr>
        <w:pStyle w:val="a6"/>
        <w:numPr>
          <w:ilvl w:val="0"/>
          <w:numId w:val="7"/>
        </w:numPr>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Воронин В.В., Гавриленкова В.А. География Самарской области. Самара, 2013.</w:t>
      </w:r>
    </w:p>
    <w:p w:rsidR="00B73DC0" w:rsidRDefault="00B73DC0" w:rsidP="00B73DC0">
      <w:pPr>
        <w:pStyle w:val="a6"/>
        <w:numPr>
          <w:ilvl w:val="0"/>
          <w:numId w:val="7"/>
        </w:numPr>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Историческое краеведение. Пособие для студентов педвузов под редакцией Милонова. </w:t>
      </w:r>
      <w:proofErr w:type="gramStart"/>
      <w:r>
        <w:rPr>
          <w:rFonts w:ascii="Times New Roman" w:eastAsia="Times New Roman" w:hAnsi="Times New Roman" w:cs="Times New Roman"/>
          <w:sz w:val="28"/>
          <w:szCs w:val="28"/>
          <w:lang w:eastAsia="ru-RU"/>
        </w:rPr>
        <w:t>–М</w:t>
      </w:r>
      <w:proofErr w:type="gramEnd"/>
      <w:r>
        <w:rPr>
          <w:rFonts w:ascii="Times New Roman" w:eastAsia="Times New Roman" w:hAnsi="Times New Roman" w:cs="Times New Roman"/>
          <w:sz w:val="28"/>
          <w:szCs w:val="28"/>
          <w:lang w:eastAsia="ru-RU"/>
        </w:rPr>
        <w:t>., 1969.</w:t>
      </w:r>
    </w:p>
    <w:p w:rsidR="00B73DC0" w:rsidRDefault="00B73DC0" w:rsidP="00B73DC0">
      <w:pPr>
        <w:pStyle w:val="a6"/>
        <w:numPr>
          <w:ilvl w:val="0"/>
          <w:numId w:val="7"/>
        </w:numPr>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Сергеева И.С. Как организовать проектную деятельность учащихся. Практическое пособие для работников образовательных учреждений. – М. АРКТИ, 2005.</w:t>
      </w:r>
    </w:p>
    <w:p w:rsidR="002D7675" w:rsidRDefault="002D7675" w:rsidP="002D7675">
      <w:pPr>
        <w:pStyle w:val="a6"/>
        <w:numPr>
          <w:ilvl w:val="0"/>
          <w:numId w:val="7"/>
        </w:numPr>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Примерные программы по учебным предметам. География. 5-9 класс – М.Просвещение, 2012г.</w:t>
      </w:r>
    </w:p>
    <w:p w:rsidR="002D7675" w:rsidRDefault="002D7675" w:rsidP="002D7675">
      <w:pPr>
        <w:pStyle w:val="a6"/>
        <w:numPr>
          <w:ilvl w:val="0"/>
          <w:numId w:val="7"/>
        </w:numPr>
        <w:spacing w:after="0" w:line="360" w:lineRule="auto"/>
        <w:rPr>
          <w:rFonts w:ascii="Times New Roman" w:eastAsia="Times New Roman" w:hAnsi="Times New Roman" w:cs="Times New Roman"/>
          <w:sz w:val="28"/>
          <w:szCs w:val="28"/>
          <w:lang w:eastAsia="ru-RU"/>
        </w:rPr>
      </w:pPr>
      <w:proofErr w:type="gramStart"/>
      <w:r>
        <w:rPr>
          <w:rFonts w:ascii="Times New Roman" w:eastAsia="Times New Roman" w:hAnsi="Times New Roman" w:cs="Times New Roman"/>
          <w:sz w:val="28"/>
          <w:szCs w:val="28"/>
          <w:lang w:eastAsia="ru-RU"/>
        </w:rPr>
        <w:t>Федеральный Закон об образовании в Российской Федерации (от 21.12.2012, от 25.11.2013 №317-ФЗ, от 05.05.2014 №84-ФЗ.</w:t>
      </w:r>
      <w:proofErr w:type="gramEnd"/>
    </w:p>
    <w:p w:rsidR="002D7675" w:rsidRDefault="002D7675" w:rsidP="002D7675">
      <w:pPr>
        <w:pStyle w:val="a6"/>
        <w:numPr>
          <w:ilvl w:val="0"/>
          <w:numId w:val="7"/>
        </w:numPr>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Письмо Минобрнауки от 12.05.2011 №03-296 «Об организации внеурочной деятельности при введении Федерального образовательного стандарта общего образования».</w:t>
      </w:r>
    </w:p>
    <w:p w:rsidR="002D7675" w:rsidRDefault="002D7675" w:rsidP="002D7675">
      <w:pPr>
        <w:pStyle w:val="a6"/>
        <w:spacing w:after="0" w:line="360" w:lineRule="auto"/>
        <w:rPr>
          <w:rFonts w:ascii="Times New Roman" w:eastAsia="Times New Roman" w:hAnsi="Times New Roman" w:cs="Times New Roman"/>
          <w:sz w:val="28"/>
          <w:szCs w:val="28"/>
          <w:lang w:eastAsia="ru-RU"/>
        </w:rPr>
      </w:pPr>
    </w:p>
    <w:p w:rsidR="00D04379" w:rsidRDefault="00D04379"/>
    <w:sectPr w:rsidR="00D04379" w:rsidSect="00D04379">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23BBB" w:rsidRDefault="00C23BBB" w:rsidP="00B73DC0">
      <w:pPr>
        <w:spacing w:after="0" w:line="240" w:lineRule="auto"/>
      </w:pPr>
      <w:r>
        <w:separator/>
      </w:r>
    </w:p>
  </w:endnote>
  <w:endnote w:type="continuationSeparator" w:id="0">
    <w:p w:rsidR="00C23BBB" w:rsidRDefault="00C23BBB" w:rsidP="00B73DC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23BBB" w:rsidRDefault="00C23BBB" w:rsidP="00B73DC0">
      <w:pPr>
        <w:spacing w:after="0" w:line="240" w:lineRule="auto"/>
      </w:pPr>
      <w:r>
        <w:separator/>
      </w:r>
    </w:p>
  </w:footnote>
  <w:footnote w:type="continuationSeparator" w:id="0">
    <w:p w:rsidR="00C23BBB" w:rsidRDefault="00C23BBB" w:rsidP="00B73DC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E1532E"/>
    <w:multiLevelType w:val="multilevel"/>
    <w:tmpl w:val="AA7A8D76"/>
    <w:lvl w:ilvl="0">
      <w:start w:val="1"/>
      <w:numFmt w:val="decimal"/>
      <w:lvlText w:val="%1."/>
      <w:lvlJc w:val="left"/>
      <w:pPr>
        <w:ind w:left="450" w:hanging="45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1">
    <w:nsid w:val="076E332E"/>
    <w:multiLevelType w:val="multilevel"/>
    <w:tmpl w:val="62DCEA10"/>
    <w:lvl w:ilvl="0">
      <w:start w:val="1"/>
      <w:numFmt w:val="bullet"/>
      <w:lvlText w:val=""/>
      <w:lvlJc w:val="left"/>
      <w:pPr>
        <w:ind w:left="720" w:hanging="360"/>
      </w:pPr>
      <w:rPr>
        <w:rFonts w:ascii="Symbol" w:hAnsi="Symbol" w:cs="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342F37BD"/>
    <w:multiLevelType w:val="multilevel"/>
    <w:tmpl w:val="3A4CFCBC"/>
    <w:lvl w:ilvl="0">
      <w:start w:val="1"/>
      <w:numFmt w:val="bullet"/>
      <w:lvlText w:val=""/>
      <w:lvlJc w:val="left"/>
      <w:pPr>
        <w:ind w:left="1428" w:hanging="360"/>
      </w:pPr>
      <w:rPr>
        <w:rFonts w:ascii="Symbol" w:hAnsi="Symbol" w:cs="Symbol" w:hint="default"/>
      </w:rPr>
    </w:lvl>
    <w:lvl w:ilvl="1">
      <w:start w:val="1"/>
      <w:numFmt w:val="bullet"/>
      <w:lvlText w:val="o"/>
      <w:lvlJc w:val="left"/>
      <w:pPr>
        <w:ind w:left="2148" w:hanging="360"/>
      </w:pPr>
      <w:rPr>
        <w:rFonts w:ascii="Courier New" w:hAnsi="Courier New" w:cs="Courier New" w:hint="default"/>
      </w:rPr>
    </w:lvl>
    <w:lvl w:ilvl="2">
      <w:start w:val="1"/>
      <w:numFmt w:val="bullet"/>
      <w:lvlText w:val=""/>
      <w:lvlJc w:val="left"/>
      <w:pPr>
        <w:ind w:left="2868" w:hanging="360"/>
      </w:pPr>
      <w:rPr>
        <w:rFonts w:ascii="Wingdings" w:hAnsi="Wingdings" w:cs="Wingdings" w:hint="default"/>
      </w:rPr>
    </w:lvl>
    <w:lvl w:ilvl="3">
      <w:start w:val="1"/>
      <w:numFmt w:val="bullet"/>
      <w:lvlText w:val=""/>
      <w:lvlJc w:val="left"/>
      <w:pPr>
        <w:ind w:left="3588" w:hanging="360"/>
      </w:pPr>
      <w:rPr>
        <w:rFonts w:ascii="Symbol" w:hAnsi="Symbol" w:cs="Symbol" w:hint="default"/>
      </w:rPr>
    </w:lvl>
    <w:lvl w:ilvl="4">
      <w:start w:val="1"/>
      <w:numFmt w:val="bullet"/>
      <w:lvlText w:val="o"/>
      <w:lvlJc w:val="left"/>
      <w:pPr>
        <w:ind w:left="4308" w:hanging="360"/>
      </w:pPr>
      <w:rPr>
        <w:rFonts w:ascii="Courier New" w:hAnsi="Courier New" w:cs="Courier New" w:hint="default"/>
      </w:rPr>
    </w:lvl>
    <w:lvl w:ilvl="5">
      <w:start w:val="1"/>
      <w:numFmt w:val="bullet"/>
      <w:lvlText w:val=""/>
      <w:lvlJc w:val="left"/>
      <w:pPr>
        <w:ind w:left="5028" w:hanging="360"/>
      </w:pPr>
      <w:rPr>
        <w:rFonts w:ascii="Wingdings" w:hAnsi="Wingdings" w:cs="Wingdings" w:hint="default"/>
      </w:rPr>
    </w:lvl>
    <w:lvl w:ilvl="6">
      <w:start w:val="1"/>
      <w:numFmt w:val="bullet"/>
      <w:lvlText w:val=""/>
      <w:lvlJc w:val="left"/>
      <w:pPr>
        <w:ind w:left="5748" w:hanging="360"/>
      </w:pPr>
      <w:rPr>
        <w:rFonts w:ascii="Symbol" w:hAnsi="Symbol" w:cs="Symbol" w:hint="default"/>
      </w:rPr>
    </w:lvl>
    <w:lvl w:ilvl="7">
      <w:start w:val="1"/>
      <w:numFmt w:val="bullet"/>
      <w:lvlText w:val="o"/>
      <w:lvlJc w:val="left"/>
      <w:pPr>
        <w:ind w:left="6468" w:hanging="360"/>
      </w:pPr>
      <w:rPr>
        <w:rFonts w:ascii="Courier New" w:hAnsi="Courier New" w:cs="Courier New" w:hint="default"/>
      </w:rPr>
    </w:lvl>
    <w:lvl w:ilvl="8">
      <w:start w:val="1"/>
      <w:numFmt w:val="bullet"/>
      <w:lvlText w:val=""/>
      <w:lvlJc w:val="left"/>
      <w:pPr>
        <w:ind w:left="7188" w:hanging="360"/>
      </w:pPr>
      <w:rPr>
        <w:rFonts w:ascii="Wingdings" w:hAnsi="Wingdings" w:cs="Wingdings" w:hint="default"/>
      </w:rPr>
    </w:lvl>
  </w:abstractNum>
  <w:abstractNum w:abstractNumId="3">
    <w:nsid w:val="403B59FA"/>
    <w:multiLevelType w:val="multilevel"/>
    <w:tmpl w:val="2DE077BE"/>
    <w:lvl w:ilvl="0">
      <w:start w:val="1"/>
      <w:numFmt w:val="bullet"/>
      <w:lvlText w:val=""/>
      <w:lvlJc w:val="left"/>
      <w:pPr>
        <w:ind w:left="1860" w:hanging="360"/>
      </w:pPr>
      <w:rPr>
        <w:rFonts w:ascii="Symbol" w:hAnsi="Symbol" w:cs="Symbol" w:hint="default"/>
      </w:rPr>
    </w:lvl>
    <w:lvl w:ilvl="1">
      <w:start w:val="1"/>
      <w:numFmt w:val="bullet"/>
      <w:lvlText w:val="o"/>
      <w:lvlJc w:val="left"/>
      <w:pPr>
        <w:ind w:left="2580" w:hanging="360"/>
      </w:pPr>
      <w:rPr>
        <w:rFonts w:ascii="Courier New" w:hAnsi="Courier New" w:cs="Courier New" w:hint="default"/>
      </w:rPr>
    </w:lvl>
    <w:lvl w:ilvl="2">
      <w:start w:val="1"/>
      <w:numFmt w:val="bullet"/>
      <w:lvlText w:val=""/>
      <w:lvlJc w:val="left"/>
      <w:pPr>
        <w:ind w:left="3300" w:hanging="360"/>
      </w:pPr>
      <w:rPr>
        <w:rFonts w:ascii="Wingdings" w:hAnsi="Wingdings" w:cs="Wingdings" w:hint="default"/>
      </w:rPr>
    </w:lvl>
    <w:lvl w:ilvl="3">
      <w:start w:val="1"/>
      <w:numFmt w:val="bullet"/>
      <w:lvlText w:val=""/>
      <w:lvlJc w:val="left"/>
      <w:pPr>
        <w:ind w:left="4020" w:hanging="360"/>
      </w:pPr>
      <w:rPr>
        <w:rFonts w:ascii="Symbol" w:hAnsi="Symbol" w:cs="Symbol" w:hint="default"/>
      </w:rPr>
    </w:lvl>
    <w:lvl w:ilvl="4">
      <w:start w:val="1"/>
      <w:numFmt w:val="bullet"/>
      <w:lvlText w:val="o"/>
      <w:lvlJc w:val="left"/>
      <w:pPr>
        <w:ind w:left="4740" w:hanging="360"/>
      </w:pPr>
      <w:rPr>
        <w:rFonts w:ascii="Courier New" w:hAnsi="Courier New" w:cs="Courier New" w:hint="default"/>
      </w:rPr>
    </w:lvl>
    <w:lvl w:ilvl="5">
      <w:start w:val="1"/>
      <w:numFmt w:val="bullet"/>
      <w:lvlText w:val=""/>
      <w:lvlJc w:val="left"/>
      <w:pPr>
        <w:ind w:left="5460" w:hanging="360"/>
      </w:pPr>
      <w:rPr>
        <w:rFonts w:ascii="Wingdings" w:hAnsi="Wingdings" w:cs="Wingdings" w:hint="default"/>
      </w:rPr>
    </w:lvl>
    <w:lvl w:ilvl="6">
      <w:start w:val="1"/>
      <w:numFmt w:val="bullet"/>
      <w:lvlText w:val=""/>
      <w:lvlJc w:val="left"/>
      <w:pPr>
        <w:ind w:left="6180" w:hanging="360"/>
      </w:pPr>
      <w:rPr>
        <w:rFonts w:ascii="Symbol" w:hAnsi="Symbol" w:cs="Symbol" w:hint="default"/>
      </w:rPr>
    </w:lvl>
    <w:lvl w:ilvl="7">
      <w:start w:val="1"/>
      <w:numFmt w:val="bullet"/>
      <w:lvlText w:val="o"/>
      <w:lvlJc w:val="left"/>
      <w:pPr>
        <w:ind w:left="6900" w:hanging="360"/>
      </w:pPr>
      <w:rPr>
        <w:rFonts w:ascii="Courier New" w:hAnsi="Courier New" w:cs="Courier New" w:hint="default"/>
      </w:rPr>
    </w:lvl>
    <w:lvl w:ilvl="8">
      <w:start w:val="1"/>
      <w:numFmt w:val="bullet"/>
      <w:lvlText w:val=""/>
      <w:lvlJc w:val="left"/>
      <w:pPr>
        <w:ind w:left="7620" w:hanging="360"/>
      </w:pPr>
      <w:rPr>
        <w:rFonts w:ascii="Wingdings" w:hAnsi="Wingdings" w:cs="Wingdings" w:hint="default"/>
      </w:rPr>
    </w:lvl>
  </w:abstractNum>
  <w:abstractNum w:abstractNumId="4">
    <w:nsid w:val="4FC3310B"/>
    <w:multiLevelType w:val="multilevel"/>
    <w:tmpl w:val="82C422C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64060A3B"/>
    <w:multiLevelType w:val="multilevel"/>
    <w:tmpl w:val="7232775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6">
    <w:nsid w:val="727244D5"/>
    <w:multiLevelType w:val="multilevel"/>
    <w:tmpl w:val="BAFE1CAC"/>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num w:numId="1">
    <w:abstractNumId w:val="0"/>
  </w:num>
  <w:num w:numId="2">
    <w:abstractNumId w:val="5"/>
  </w:num>
  <w:num w:numId="3">
    <w:abstractNumId w:val="1"/>
  </w:num>
  <w:num w:numId="4">
    <w:abstractNumId w:val="6"/>
  </w:num>
  <w:num w:numId="5">
    <w:abstractNumId w:val="2"/>
  </w:num>
  <w:num w:numId="6">
    <w:abstractNumId w:val="3"/>
  </w:num>
  <w:num w:numId="7">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proofState w:grammar="clean"/>
  <w:doNotTrackMoves/>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5C63B6"/>
    <w:rsid w:val="00010DA3"/>
    <w:rsid w:val="002D7675"/>
    <w:rsid w:val="003A546D"/>
    <w:rsid w:val="005C63B6"/>
    <w:rsid w:val="005F1C64"/>
    <w:rsid w:val="00A55B4A"/>
    <w:rsid w:val="00B73DC0"/>
    <w:rsid w:val="00C23BBB"/>
    <w:rsid w:val="00D04379"/>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C63B6"/>
    <w:pPr>
      <w:spacing w:after="200" w:line="276" w:lineRule="auto"/>
    </w:pPr>
    <w:rPr>
      <w:rFonts w:eastAsia="Times New Roman"/>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5C63B6"/>
    <w:rPr>
      <w:strike w:val="0"/>
      <w:dstrike w:val="0"/>
      <w:color w:val="27638C"/>
      <w:u w:val="none"/>
      <w:effect w:val="none"/>
    </w:rPr>
  </w:style>
  <w:style w:type="paragraph" w:styleId="a4">
    <w:name w:val="Balloon Text"/>
    <w:basedOn w:val="a"/>
    <w:link w:val="a5"/>
    <w:uiPriority w:val="99"/>
    <w:semiHidden/>
    <w:unhideWhenUsed/>
    <w:rsid w:val="005C63B6"/>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5C63B6"/>
    <w:rPr>
      <w:rFonts w:ascii="Tahoma" w:eastAsia="Times New Roman" w:hAnsi="Tahoma" w:cs="Tahoma"/>
      <w:sz w:val="16"/>
      <w:szCs w:val="16"/>
      <w:lang w:eastAsia="ru-RU"/>
    </w:rPr>
  </w:style>
  <w:style w:type="paragraph" w:styleId="a6">
    <w:name w:val="List Paragraph"/>
    <w:basedOn w:val="a"/>
    <w:uiPriority w:val="34"/>
    <w:qFormat/>
    <w:rsid w:val="005C63B6"/>
    <w:pPr>
      <w:suppressAutoHyphens/>
      <w:ind w:left="720"/>
      <w:contextualSpacing/>
    </w:pPr>
    <w:rPr>
      <w:rFonts w:eastAsia="SimSun" w:cs="Calibri"/>
      <w:lang w:eastAsia="en-US"/>
    </w:rPr>
  </w:style>
  <w:style w:type="paragraph" w:styleId="a7">
    <w:name w:val="Normal (Web)"/>
    <w:basedOn w:val="a"/>
    <w:unhideWhenUsed/>
    <w:rsid w:val="005C63B6"/>
    <w:pPr>
      <w:suppressAutoHyphens/>
      <w:spacing w:before="150" w:after="225" w:line="240" w:lineRule="auto"/>
    </w:pPr>
    <w:rPr>
      <w:rFonts w:ascii="Times New Roman" w:hAnsi="Times New Roman"/>
      <w:sz w:val="24"/>
      <w:szCs w:val="24"/>
    </w:rPr>
  </w:style>
  <w:style w:type="paragraph" w:styleId="a8">
    <w:name w:val="header"/>
    <w:basedOn w:val="a"/>
    <w:link w:val="a9"/>
    <w:uiPriority w:val="99"/>
    <w:semiHidden/>
    <w:unhideWhenUsed/>
    <w:rsid w:val="00B73DC0"/>
    <w:pPr>
      <w:tabs>
        <w:tab w:val="center" w:pos="4677"/>
        <w:tab w:val="right" w:pos="9355"/>
      </w:tabs>
    </w:pPr>
  </w:style>
  <w:style w:type="character" w:customStyle="1" w:styleId="a9">
    <w:name w:val="Верхний колонтитул Знак"/>
    <w:basedOn w:val="a0"/>
    <w:link w:val="a8"/>
    <w:uiPriority w:val="99"/>
    <w:semiHidden/>
    <w:rsid w:val="00B73DC0"/>
    <w:rPr>
      <w:rFonts w:eastAsia="Times New Roman"/>
      <w:sz w:val="22"/>
      <w:szCs w:val="22"/>
    </w:rPr>
  </w:style>
  <w:style w:type="paragraph" w:styleId="aa">
    <w:name w:val="footer"/>
    <w:basedOn w:val="a"/>
    <w:link w:val="ab"/>
    <w:uiPriority w:val="99"/>
    <w:semiHidden/>
    <w:unhideWhenUsed/>
    <w:rsid w:val="00B73DC0"/>
    <w:pPr>
      <w:tabs>
        <w:tab w:val="center" w:pos="4677"/>
        <w:tab w:val="right" w:pos="9355"/>
      </w:tabs>
    </w:pPr>
  </w:style>
  <w:style w:type="character" w:customStyle="1" w:styleId="ab">
    <w:name w:val="Нижний колонтитул Знак"/>
    <w:basedOn w:val="a0"/>
    <w:link w:val="aa"/>
    <w:uiPriority w:val="99"/>
    <w:semiHidden/>
    <w:rsid w:val="00B73DC0"/>
    <w:rPr>
      <w:rFonts w:eastAsia="Times New Roman"/>
      <w:sz w:val="22"/>
      <w:szCs w:val="22"/>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Pages>
  <Words>1428</Words>
  <Characters>8145</Characters>
  <Application>Microsoft Office Word</Application>
  <DocSecurity>0</DocSecurity>
  <Lines>67</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9554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Comp_Str</dc:creator>
  <cp:lastModifiedBy>валера</cp:lastModifiedBy>
  <cp:revision>2</cp:revision>
  <dcterms:created xsi:type="dcterms:W3CDTF">2015-01-28T15:12:00Z</dcterms:created>
  <dcterms:modified xsi:type="dcterms:W3CDTF">2015-01-28T15:12:00Z</dcterms:modified>
</cp:coreProperties>
</file>