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DC" w:rsidRPr="00F61DDC" w:rsidRDefault="00B04AB2" w:rsidP="00F61DDC">
      <w:pPr>
        <w:shd w:val="clear" w:color="auto" w:fill="FFFFFF"/>
        <w:spacing w:line="35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59AA"/>
          <w:sz w:val="27"/>
          <w:lang w:val="ru-RU" w:eastAsia="ru-RU" w:bidi="ar-SA"/>
        </w:rPr>
        <w:drawing>
          <wp:inline distT="0" distB="0" distL="0" distR="0">
            <wp:extent cx="6477000" cy="9153525"/>
            <wp:effectExtent l="0" t="0" r="0" b="0"/>
            <wp:docPr id="1" name="Рисунок 1" descr="D:\загрузки\Титульники\об индивидуальном учебном плане детей с академ задолженность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б индивидуальном учебном плане детей с академ задолженностью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B2" w:rsidRDefault="00B04AB2" w:rsidP="00F61DDC">
      <w:pPr>
        <w:shd w:val="clear" w:color="auto" w:fill="FFFFFF"/>
        <w:spacing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val="ru-RU" w:eastAsia="ru-RU" w:bidi="ar-SA"/>
        </w:rPr>
      </w:pPr>
    </w:p>
    <w:p w:rsidR="00B04AB2" w:rsidRDefault="00B04AB2" w:rsidP="00F61DDC">
      <w:pPr>
        <w:shd w:val="clear" w:color="auto" w:fill="FFFFFF"/>
        <w:spacing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val="ru-RU" w:eastAsia="ru-RU" w:bidi="ar-SA"/>
        </w:rPr>
      </w:pPr>
    </w:p>
    <w:p w:rsidR="00B04AB2" w:rsidRDefault="00B04AB2" w:rsidP="00F61DDC">
      <w:pPr>
        <w:shd w:val="clear" w:color="auto" w:fill="FFFFFF"/>
        <w:spacing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val="ru-RU" w:eastAsia="ru-RU" w:bidi="ar-SA"/>
        </w:rPr>
      </w:pPr>
    </w:p>
    <w:p w:rsidR="006B4996" w:rsidRPr="004F48CC" w:rsidRDefault="00F61DDC" w:rsidP="00F61DDC">
      <w:pPr>
        <w:shd w:val="clear" w:color="auto" w:fill="FFFFFF"/>
        <w:spacing w:line="312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bookmarkStart w:id="0" w:name="_GoBack"/>
      <w:bookmarkEnd w:id="0"/>
      <w:r w:rsidRPr="004F48CC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val="ru-RU" w:eastAsia="ru-RU" w:bidi="ar-SA"/>
        </w:rPr>
        <w:lastRenderedPageBreak/>
        <w:t xml:space="preserve">         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I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Общие положения</w:t>
      </w:r>
    </w:p>
    <w:p w:rsidR="006B4996" w:rsidRPr="004F48CC" w:rsidRDefault="006B4996" w:rsidP="006B4996">
      <w:pPr>
        <w:shd w:val="clear" w:color="auto" w:fill="FFFFFF"/>
        <w:spacing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</w:t>
      </w: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Настоящее Положение «О порядке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</w:t>
      </w:r>
      <w:r w:rsidR="004F48C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учащихся, не ликвидировавших академическую задолженность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(далее – Положение) разработано на основании: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1.1.1.</w:t>
      </w:r>
      <w:r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Федерального закона от 29 декабря 2012 г. № 273-ФЗ «Об образовании в Российской Федерации»</w:t>
      </w:r>
      <w:proofErr w:type="gramStart"/>
      <w:r w:rsidR="004722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1.1.2.</w:t>
      </w:r>
      <w:r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1.1.3. Устава образовательной организации.</w:t>
      </w:r>
    </w:p>
    <w:p w:rsidR="006B4996" w:rsidRPr="004F48CC" w:rsidRDefault="006B4996" w:rsidP="00FE6A6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</w:t>
      </w:r>
      <w:r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 </w:t>
      </w:r>
      <w:r w:rsidR="00F3555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(ИУП)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есть вид освоения ребенком 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ликвидировавш</w:t>
      </w:r>
      <w:r w:rsidR="004F48C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его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установленные сроки академической задолженности с момента ее образования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ндивидуальн</w:t>
      </w:r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ому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</w:t>
      </w:r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ому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</w:t>
      </w:r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предполагает повторное изучение предметов, по которым не ликвидирована </w:t>
      </w:r>
      <w:r w:rsidR="009F2D1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академическая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задолженность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Порядок осуществления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78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и/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федеральный компонент </w:t>
      </w:r>
      <w:r w:rsidR="004F48C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государственн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4F48C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образовательн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4F48C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стандарт</w:t>
      </w:r>
      <w:r w:rsid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</w:t>
      </w:r>
      <w:r w:rsidR="00FE6A60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B4996" w:rsidRPr="004F48CC" w:rsidRDefault="006B4996" w:rsidP="006B4996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II</w:t>
      </w: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</w:t>
      </w:r>
      <w:r w:rsidR="00EB0FB0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Организация обучения по индивидуальному учебному плану</w:t>
      </w:r>
    </w:p>
    <w:p w:rsidR="008C38F6" w:rsidRPr="008C38F6" w:rsidRDefault="008C38F6" w:rsidP="008C38F6">
      <w:pPr>
        <w:pStyle w:val="af7"/>
        <w:ind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2.1. </w:t>
      </w:r>
      <w:r w:rsidRPr="008C38F6">
        <w:rPr>
          <w:b w:val="0"/>
          <w:bCs w:val="0"/>
          <w:sz w:val="24"/>
        </w:rPr>
        <w:t>Индивидуальный уче</w:t>
      </w:r>
      <w:r>
        <w:rPr>
          <w:b w:val="0"/>
          <w:bCs w:val="0"/>
          <w:sz w:val="24"/>
        </w:rPr>
        <w:t>бный план</w:t>
      </w:r>
      <w:r w:rsidRPr="008C38F6">
        <w:rPr>
          <w:b w:val="0"/>
          <w:bCs w:val="0"/>
          <w:sz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6B4996" w:rsidRPr="004F48CC" w:rsidRDefault="006B4996" w:rsidP="008C38F6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основе учебного плана образовательной организации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течение 1 недели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обучении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Индивидуальный учебный план определяет формы промежуточной аттестации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="00770F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освоения данного плана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Индивидуальный учебный план разрабатывается в соответствии со спецификой и возможностями образовательной организации.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реализации образовательных программ в соответствии с индивидуальным учебным планом могут использоваться различные </w:t>
      </w:r>
      <w:r w:rsidR="00770F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формы (консультации учителя, самостоятельная работа </w:t>
      </w:r>
      <w:r w:rsidR="00770F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учащегося, дистанционное обучение, проектная деятельность, реферативная работа учащегося, урочная деятельность).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</w:t>
      </w:r>
      <w:r w:rsidR="007C55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557D" w:rsidRPr="0076396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(приложение 1)</w:t>
      </w:r>
      <w:r w:rsidRPr="0076396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  <w:proofErr w:type="gramEnd"/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заявлении указываются срок, на который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обучающемуся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</w:t>
      </w:r>
      <w:r w:rsidR="00C04291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B4996" w:rsidRPr="004F48CC" w:rsidRDefault="006B4996" w:rsidP="006B4996">
      <w:pPr>
        <w:shd w:val="clear" w:color="auto" w:fill="FFFFFF"/>
        <w:spacing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.10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Заявления о переводе на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 принимаются в течение учебного года</w:t>
      </w:r>
      <w:r w:rsidR="00121D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 15 мая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Перевод на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обучение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Индивидуальный учебный план утверждается решением педагогического совета образовательной организации.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данный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обучающийся.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Образовательная организация определяет 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ндивидуальное расписание занятий, количество часов, формы и сроки текущего и итогового контроля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Обучающиеся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обязаны выполнять индивидуальный учебный план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B4996" w:rsidRPr="004F48CC" w:rsidRDefault="006B499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7B64F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FB32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6B4996" w:rsidRPr="004F48CC" w:rsidRDefault="006E0D0D" w:rsidP="00DC4B7C">
      <w:pPr>
        <w:shd w:val="clear" w:color="auto" w:fill="FFFFFF"/>
        <w:spacing w:before="375" w:after="225" w:line="312" w:lineRule="atLeast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III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. </w:t>
      </w: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Структура индивидуального учебного плана</w:t>
      </w:r>
      <w:r w:rsidR="00DC4B7C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и порядок его формирования</w:t>
      </w:r>
    </w:p>
    <w:p w:rsidR="006B4996" w:rsidRPr="004F48CC" w:rsidRDefault="006E0D0D" w:rsidP="00DC4B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Индивидуальный учебный план</w:t>
      </w:r>
      <w:r w:rsidR="0015215C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составляется на основании рабочей программы по предмету и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включает в себя:</w:t>
      </w:r>
    </w:p>
    <w:p w:rsidR="006E0D0D" w:rsidRPr="004F48CC" w:rsidRDefault="006E0D0D" w:rsidP="00DC4B7C">
      <w:pPr>
        <w:shd w:val="clear" w:color="auto" w:fill="FFFFFF"/>
        <w:spacing w:before="75" w:after="75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3.1.1.  Пояснительную записку (ц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ель реализации ИУП;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перечень учебных предметов, 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реализуемых ИУП;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УМК, реализующие ИУП;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идактическое сопровождение ИУП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(демоверсии контрольных работ для контроля реализации ИУП); с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роки освоения ИУП по каждому предмету;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</w:t>
      </w:r>
      <w:r w:rsidR="00684AA8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ормы промежуточной аттестации по предметам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ИУП). </w:t>
      </w:r>
    </w:p>
    <w:p w:rsidR="006E0D0D" w:rsidRPr="004F48CC" w:rsidRDefault="006E0D0D" w:rsidP="00DC4B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3.1.2. Сетку индивидуального учебного плана</w:t>
      </w:r>
    </w:p>
    <w:p w:rsidR="00DC4B7C" w:rsidRPr="004F48CC" w:rsidRDefault="00DB7670" w:rsidP="00DC4B7C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</w:t>
      </w:r>
      <w:r w:rsidR="00C74A1B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Индивидуальный учебный план может включать в себя:</w:t>
      </w:r>
    </w:p>
    <w:p w:rsidR="00C74A1B" w:rsidRPr="004F48CC" w:rsidRDefault="00C74A1B" w:rsidP="00DC4B7C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3.2.1. Повторное изучение учебного материала по предмету (по которому имеется академическая задолженность) за весь учебный год. Дидактическое сопровождение ИУП содержит материал всего учебного года;</w:t>
      </w:r>
    </w:p>
    <w:p w:rsidR="00C41092" w:rsidRDefault="00C74A1B" w:rsidP="00C41092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3.2.2. Повторное изучение только того материала, за который учащийся </w:t>
      </w:r>
      <w:r w:rsidR="00413505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имеет неудовлетворительные отметки в промежуточной аттестации по четвертям. Дидактическое сопровождение ИУП содержит </w:t>
      </w:r>
      <w:r w:rsidR="00806BE3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материал,</w:t>
      </w:r>
      <w:r w:rsidR="00413505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освоенный учеником по результатам промежуточной аттестации за четверти.</w:t>
      </w:r>
    </w:p>
    <w:p w:rsidR="00C41092" w:rsidRPr="004F48CC" w:rsidRDefault="00C41092" w:rsidP="00C4109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   </w:t>
      </w:r>
      <w:r w:rsidRPr="00C410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C410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</w:t>
      </w:r>
      <w:proofErr w:type="gramStart"/>
      <w:r w:rsidRPr="00C410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410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C41092">
        <w:rPr>
          <w:rFonts w:ascii="Times New Roman" w:hAnsi="Times New Roman" w:cs="Times New Roman"/>
          <w:sz w:val="24"/>
          <w:szCs w:val="24"/>
          <w:lang w:val="ru-RU"/>
        </w:rPr>
        <w:t>индивидуальному учебному плану</w:t>
      </w:r>
      <w:r w:rsidRPr="00C410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413505" w:rsidRPr="004F48CC" w:rsidRDefault="00C41092" w:rsidP="00DC4B7C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13505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413505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Аттестация ученика по итогам реализации ИУП может проводиться 2 раза в период от подачи заявления родителями (законными представителями) до окончания четвертой четверти учебного года.</w:t>
      </w:r>
    </w:p>
    <w:p w:rsidR="006B4996" w:rsidRPr="004F48CC" w:rsidRDefault="00F3555C" w:rsidP="006B4996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VI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Контроль исполнения индивидуального учебного плана</w:t>
      </w:r>
    </w:p>
    <w:p w:rsidR="006B4996" w:rsidRPr="004F48CC" w:rsidRDefault="00F3555C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Образовательная организация осуществляет </w:t>
      </w:r>
      <w:proofErr w:type="gramStart"/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6864E0" w:rsidRPr="006864E0" w:rsidRDefault="006864E0" w:rsidP="0068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4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F3555C" w:rsidRPr="006864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6B4996" w:rsidRPr="006864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</w:t>
      </w:r>
      <w:proofErr w:type="gramStart"/>
      <w:r w:rsidRPr="006864E0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школа должна иметь следующие документы:</w:t>
      </w:r>
    </w:p>
    <w:p w:rsidR="006864E0" w:rsidRPr="00B919EC" w:rsidRDefault="006864E0" w:rsidP="006864E0">
      <w:pPr>
        <w:pStyle w:val="a5"/>
        <w:numPr>
          <w:ilvl w:val="2"/>
          <w:numId w:val="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EC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B9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EC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представителей);</w:t>
      </w:r>
      <w:r w:rsidRPr="00B9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E0" w:rsidRPr="006864E0" w:rsidRDefault="006864E0" w:rsidP="006864E0">
      <w:pPr>
        <w:pStyle w:val="a5"/>
        <w:numPr>
          <w:ilvl w:val="2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4E0">
        <w:rPr>
          <w:rFonts w:ascii="Times New Roman" w:hAnsi="Times New Roman" w:cs="Times New Roman"/>
          <w:sz w:val="24"/>
          <w:szCs w:val="24"/>
          <w:lang w:val="ru-RU"/>
        </w:rPr>
        <w:t>расписание занятий, консультаций, письменно согласованное с родителями и утвержденное директором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4E0" w:rsidRPr="006864E0" w:rsidRDefault="006864E0" w:rsidP="0068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864E0">
        <w:rPr>
          <w:rFonts w:ascii="Times New Roman" w:hAnsi="Times New Roman" w:cs="Times New Roman"/>
          <w:sz w:val="24"/>
          <w:szCs w:val="24"/>
          <w:lang w:val="ru-RU"/>
        </w:rPr>
        <w:t>4.2.3. журнал учета проводимых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64E0" w:rsidRPr="006864E0" w:rsidRDefault="006864E0" w:rsidP="006864E0">
      <w:pPr>
        <w:pStyle w:val="a5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приказ по школе об организации </w:t>
      </w:r>
      <w:proofErr w:type="gramStart"/>
      <w:r w:rsidRPr="006864E0">
        <w:rPr>
          <w:rFonts w:ascii="Times New Roman" w:hAnsi="Times New Roman" w:cs="Times New Roman"/>
          <w:sz w:val="24"/>
          <w:szCs w:val="24"/>
          <w:lang w:val="ru-RU"/>
        </w:rPr>
        <w:t>обучения учащихся</w:t>
      </w:r>
      <w:proofErr w:type="gramEnd"/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плану.</w:t>
      </w:r>
    </w:p>
    <w:p w:rsidR="00F3555C" w:rsidRPr="004F48CC" w:rsidRDefault="00F3555C" w:rsidP="00F3555C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4.3. </w:t>
      </w:r>
      <w:r w:rsidRPr="004F48CC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ИУП считается выполненным, если в указанный срок сданы все запланированные формы текущего контроля и/или промежуточная аттестация по результатам освоения предметов ИУП на отметки не ниже удовлетворительных.</w:t>
      </w:r>
    </w:p>
    <w:p w:rsidR="00F3555C" w:rsidRDefault="00F3555C" w:rsidP="00F3555C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4F48CC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4.4. </w:t>
      </w:r>
      <w:r w:rsidR="00975F6F" w:rsidRPr="004F48CC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Отметка за итоговую работу по предмету </w:t>
      </w:r>
      <w:r w:rsidR="00975F6F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(по которому имеется академическая задолженность) </w:t>
      </w:r>
      <w:r w:rsidR="00975F6F" w:rsidRPr="004F48CC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выставляется в протокол</w:t>
      </w:r>
      <w:r w:rsidR="00EE7F11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EE7F11" w:rsidRPr="00EE7F11">
        <w:rPr>
          <w:rFonts w:ascii="Times New Roman" w:eastAsia="Times New Roman" w:hAnsi="Times New Roman" w:cs="Times New Roman"/>
          <w:bCs/>
          <w:i/>
          <w:sz w:val="24"/>
          <w:szCs w:val="24"/>
          <w:lang w:val="ru-RU" w:bidi="ar-SA"/>
        </w:rPr>
        <w:t>(приложение 3)</w:t>
      </w:r>
      <w:r w:rsidR="00975F6F" w:rsidRPr="00EE7F11">
        <w:rPr>
          <w:rFonts w:ascii="Times New Roman" w:eastAsia="Times New Roman" w:hAnsi="Times New Roman" w:cs="Times New Roman"/>
          <w:bCs/>
          <w:i/>
          <w:sz w:val="24"/>
          <w:szCs w:val="24"/>
          <w:lang w:val="ru-RU" w:bidi="ar-SA"/>
        </w:rPr>
        <w:t>.</w:t>
      </w:r>
      <w:r w:rsidR="00975F6F" w:rsidRPr="004F48CC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Итоговая отметка за реализацию ИУП равна отметке за итоговую работу по этому предмету.</w:t>
      </w:r>
    </w:p>
    <w:p w:rsidR="00E26400" w:rsidRPr="004F48CC" w:rsidRDefault="00E26400" w:rsidP="00F3555C"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4.5.</w:t>
      </w:r>
      <w:r w:rsidR="00E7214A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Не освоение ИУП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учащимся</w:t>
      </w:r>
      <w:r w:rsidR="00E7214A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фиксируется в акте </w:t>
      </w:r>
      <w:r w:rsidR="00E7214A" w:rsidRPr="00E7214A">
        <w:rPr>
          <w:rFonts w:ascii="Times New Roman" w:eastAsia="Times New Roman" w:hAnsi="Times New Roman" w:cs="Times New Roman"/>
          <w:bCs/>
          <w:i/>
          <w:sz w:val="24"/>
          <w:szCs w:val="24"/>
          <w:lang w:val="ru-RU" w:bidi="ar-SA"/>
        </w:rPr>
        <w:t>(приложение 4)</w:t>
      </w:r>
      <w:r w:rsidR="00E7214A">
        <w:rPr>
          <w:rFonts w:ascii="Times New Roman" w:eastAsia="Times New Roman" w:hAnsi="Times New Roman" w:cs="Times New Roman"/>
          <w:bCs/>
          <w:i/>
          <w:sz w:val="24"/>
          <w:szCs w:val="24"/>
          <w:lang w:val="ru-RU" w:bidi="ar-SA"/>
        </w:rPr>
        <w:t xml:space="preserve">. </w:t>
      </w:r>
      <w:r w:rsidR="00E7214A" w:rsidRPr="00E7214A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Данный ученик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считается условно переведенным в следующий класс с соответствующей записью в личном деле.</w:t>
      </w:r>
    </w:p>
    <w:p w:rsidR="006B4996" w:rsidRPr="004F48CC" w:rsidRDefault="00ED1C66" w:rsidP="006B4996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V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Финансовое обеспечение и материально-техническое оснащение</w:t>
      </w:r>
    </w:p>
    <w:p w:rsidR="00ED1C66" w:rsidRDefault="00ED1C66" w:rsidP="00ED1C66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</w:t>
      </w:r>
      <w:r w:rsidRPr="004F48CC">
        <w:rPr>
          <w:rFonts w:ascii="Times New Roman" w:hAnsi="Times New Roman" w:cs="Times New Roman"/>
          <w:bCs/>
          <w:sz w:val="24"/>
          <w:szCs w:val="24"/>
          <w:lang w:val="ru-RU" w:bidi="ar-SA"/>
        </w:rPr>
        <w:t>Приказа</w:t>
      </w:r>
      <w:proofErr w:type="gramEnd"/>
      <w:r w:rsidRPr="004F48CC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proofErr w:type="spellStart"/>
      <w:r w:rsidRPr="004F48CC">
        <w:rPr>
          <w:rFonts w:ascii="Times New Roman" w:hAnsi="Times New Roman" w:cs="Times New Roman"/>
          <w:bCs/>
          <w:sz w:val="24"/>
          <w:szCs w:val="24"/>
          <w:lang w:val="ru-RU" w:bidi="ar-SA"/>
        </w:rPr>
        <w:t>Минобрнауки</w:t>
      </w:r>
      <w:proofErr w:type="spellEnd"/>
      <w:r w:rsidRPr="004F48CC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РФ </w:t>
      </w:r>
      <w:r w:rsidRPr="004F48C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№1601 от 22.12.2014г.</w:t>
      </w:r>
      <w:r w:rsidRPr="004F48C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рабочее время педагогических работников включается учебная (преподавательская) работа, воспитательная работа, индивидуальная работа с обучающимися, а также другая педагогическая работа, предусмотренная трудовыми (должностными) обязанностями и (или) индивидуальным планом. </w:t>
      </w:r>
    </w:p>
    <w:p w:rsidR="006864E0" w:rsidRPr="006864E0" w:rsidRDefault="006864E0" w:rsidP="0068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5.2. </w:t>
      </w:r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64E0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6864E0" w:rsidRPr="004F48CC" w:rsidRDefault="006864E0" w:rsidP="0068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gramStart"/>
      <w:r w:rsidRPr="006864E0">
        <w:rPr>
          <w:rFonts w:ascii="Times New Roman" w:hAnsi="Times New Roman" w:cs="Times New Roman"/>
          <w:sz w:val="24"/>
          <w:szCs w:val="24"/>
          <w:lang w:val="ru-RU"/>
        </w:rPr>
        <w:t>учащихся, перешедших на обучение по ИУП определяется</w:t>
      </w:r>
      <w:proofErr w:type="gramEnd"/>
      <w:r w:rsidRPr="006864E0">
        <w:rPr>
          <w:rFonts w:ascii="Times New Roman" w:hAnsi="Times New Roman" w:cs="Times New Roman"/>
          <w:sz w:val="24"/>
          <w:szCs w:val="24"/>
          <w:lang w:val="ru-RU"/>
        </w:rPr>
        <w:t xml:space="preserve"> имеющимися финансовыми средствами.</w:t>
      </w:r>
    </w:p>
    <w:p w:rsidR="006B4996" w:rsidRPr="004F48CC" w:rsidRDefault="00ED1C66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864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proofErr w:type="gramStart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Возможно</w:t>
      </w:r>
      <w:proofErr w:type="gramEnd"/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</w:t>
      </w:r>
      <w:r w:rsidRPr="004F48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плачивать реализацию ИУП через разовые часы с фиксацией в журнале замещений из экономии часов (не замещаемых во время б/л, из вакансии и т.д.).</w:t>
      </w: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B4996" w:rsidRPr="004F48CC" w:rsidRDefault="00684AA8" w:rsidP="006B4996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VI</w:t>
      </w:r>
      <w:r w:rsidR="006B4996" w:rsidRPr="004F48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Порядок принятия и срок действия Положения</w:t>
      </w:r>
    </w:p>
    <w:p w:rsidR="006B4996" w:rsidRPr="004F48CC" w:rsidRDefault="00684AA8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6B4996" w:rsidRPr="004F48CC" w:rsidRDefault="00684AA8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Настоящее Положение принимается на неопределенный срок и вступает в силу с момента его утверждения.</w:t>
      </w:r>
    </w:p>
    <w:p w:rsidR="006B4996" w:rsidRPr="004F48CC" w:rsidRDefault="00684AA8" w:rsidP="006B499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6B4996" w:rsidRPr="004F48CC" w:rsidRDefault="00684AA8" w:rsidP="006B4996">
      <w:pPr>
        <w:shd w:val="clear" w:color="auto" w:fill="FFFFFF"/>
        <w:spacing w:before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B4996" w:rsidRPr="004F48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E26400" w:rsidRDefault="00E264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7827" w:rsidRDefault="000B78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7827" w:rsidRDefault="000B78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3961" w:rsidRPr="007B4DFA" w:rsidRDefault="00763961" w:rsidP="007639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Положению об ИУП</w:t>
      </w: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МБОУ Школы № 48 г.о. Самара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E7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Директору МБОУ Школы № 48 г.о. Самара</w:t>
      </w:r>
    </w:p>
    <w:p w:rsidR="00E7214A" w:rsidRPr="007B4DFA" w:rsidRDefault="00E7214A" w:rsidP="00E721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Власовой Г.П.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 ,</w:t>
      </w:r>
    </w:p>
    <w:p w:rsidR="00E7214A" w:rsidRPr="007B4DFA" w:rsidRDefault="00E7214A" w:rsidP="00E721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(ф.и.о. родителей)</w:t>
      </w:r>
    </w:p>
    <w:p w:rsidR="00E7214A" w:rsidRPr="007B4DFA" w:rsidRDefault="00E7214A" w:rsidP="00E721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proofErr w:type="gramStart"/>
      <w:r w:rsidRPr="007B4DFA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(-ей) по адресу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 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тел._________________________________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E721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E72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E7214A" w:rsidRPr="007B4DFA" w:rsidRDefault="00E7214A" w:rsidP="00A60D5E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A60D5E">
      <w:pPr>
        <w:tabs>
          <w:tab w:val="left" w:pos="0"/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     В связи с не ликвидацией академической задолженности и невыполнением учебного плана 20____/20____ учебного года по причине ______________</w:t>
      </w:r>
      <w:r w:rsidR="00A60D5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7B4DFA">
        <w:rPr>
          <w:rFonts w:ascii="Times New Roman" w:hAnsi="Times New Roman" w:cs="Times New Roman"/>
          <w:sz w:val="24"/>
          <w:szCs w:val="24"/>
          <w:lang w:val="ru-RU"/>
        </w:rPr>
        <w:t>___________________, прошу предоставить моему сыну (дочери), условно переве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денному (ой) в _________ класс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</w:t>
      </w:r>
      <w:r w:rsidR="00A60D5E">
        <w:rPr>
          <w:rFonts w:ascii="Times New Roman" w:hAnsi="Times New Roman" w:cs="Times New Roman"/>
          <w:sz w:val="24"/>
          <w:szCs w:val="24"/>
          <w:lang w:val="ru-RU"/>
        </w:rPr>
        <w:t>с______________ 20___г. по ____________ 20___г.</w:t>
      </w:r>
    </w:p>
    <w:p w:rsidR="00E7214A" w:rsidRPr="007B4DFA" w:rsidRDefault="00E7214A" w:rsidP="00A60D5E">
      <w:pPr>
        <w:tabs>
          <w:tab w:val="left" w:pos="0"/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7B4DFA" w:rsidRDefault="00E7214A" w:rsidP="00E7214A">
      <w:pPr>
        <w:tabs>
          <w:tab w:val="left" w:pos="0"/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4722EF" w:rsidRDefault="00E7214A" w:rsidP="00E7214A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2E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                                                     ______________________       </w:t>
      </w:r>
    </w:p>
    <w:p w:rsidR="00E7214A" w:rsidRPr="004722EF" w:rsidRDefault="00E7214A" w:rsidP="00E7214A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22EF">
        <w:rPr>
          <w:rFonts w:ascii="Times New Roman" w:hAnsi="Times New Roman" w:cs="Times New Roman"/>
          <w:sz w:val="24"/>
          <w:szCs w:val="24"/>
          <w:lang w:val="ru-RU"/>
        </w:rPr>
        <w:t xml:space="preserve">             дата                                                                                          подпись </w:t>
      </w:r>
    </w:p>
    <w:p w:rsidR="00E7214A" w:rsidRPr="004722EF" w:rsidRDefault="00E7214A" w:rsidP="00E7214A">
      <w:pPr>
        <w:tabs>
          <w:tab w:val="left" w:pos="0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rPr>
          <w:lang w:val="ru-RU"/>
        </w:rPr>
      </w:pPr>
    </w:p>
    <w:p w:rsidR="00E7214A" w:rsidRDefault="00E7214A" w:rsidP="00E7214A">
      <w:pPr>
        <w:rPr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B2E49" w:rsidRDefault="008B2E49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B2E49" w:rsidRDefault="008B2E49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63961" w:rsidRDefault="00763961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763961" w:rsidRPr="007B4DFA" w:rsidRDefault="00763961" w:rsidP="0076396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Положению об ИУП</w:t>
      </w: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6400" w:rsidRDefault="00763961" w:rsidP="0076396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МБОУ Школы № 48 г.о. Самара</w:t>
      </w:r>
    </w:p>
    <w:tbl>
      <w:tblPr>
        <w:tblStyle w:val="a7"/>
        <w:tblpPr w:leftFromText="180" w:rightFromText="180" w:vertAnchor="text" w:horzAnchor="margin" w:tblpY="311"/>
        <w:tblOverlap w:val="never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763961" w:rsidRPr="00763961" w:rsidTr="00763961">
        <w:tc>
          <w:tcPr>
            <w:tcW w:w="4820" w:type="dxa"/>
            <w:hideMark/>
          </w:tcPr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hideMark/>
          </w:tcPr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961" w:rsidRPr="00B04AB2" w:rsidTr="00763961">
        <w:tc>
          <w:tcPr>
            <w:tcW w:w="4820" w:type="dxa"/>
            <w:hideMark/>
          </w:tcPr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на заседании педагогического совета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МБОУ Школы № 48 г.о. Самара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3961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763961">
              <w:rPr>
                <w:rFonts w:ascii="Times New Roman" w:hAnsi="Times New Roman" w:cs="Times New Roman"/>
              </w:rPr>
              <w:t xml:space="preserve"> № ____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3961">
              <w:rPr>
                <w:rFonts w:ascii="Times New Roman" w:hAnsi="Times New Roman" w:cs="Times New Roman"/>
              </w:rPr>
              <w:t>от</w:t>
            </w:r>
            <w:proofErr w:type="spellEnd"/>
            <w:r w:rsidRPr="00763961">
              <w:rPr>
                <w:rFonts w:ascii="Times New Roman" w:hAnsi="Times New Roman" w:cs="Times New Roman"/>
              </w:rPr>
              <w:t xml:space="preserve">  «___» ______________ 20____г.</w:t>
            </w:r>
          </w:p>
        </w:tc>
        <w:tc>
          <w:tcPr>
            <w:tcW w:w="5210" w:type="dxa"/>
            <w:hideMark/>
          </w:tcPr>
          <w:p w:rsidR="00763961" w:rsidRPr="00763961" w:rsidRDefault="00763961" w:rsidP="0076396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директор МБОУ Школы № 48 г.о. Самара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______________________ Власова Г.П.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>«_____» __________________ 20___г.</w:t>
            </w:r>
          </w:p>
          <w:p w:rsidR="00763961" w:rsidRPr="00763961" w:rsidRDefault="00763961" w:rsidP="0076396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63961">
              <w:rPr>
                <w:rFonts w:ascii="Times New Roman" w:hAnsi="Times New Roman" w:cs="Times New Roman"/>
                <w:lang w:val="ru-RU"/>
              </w:rPr>
              <w:t xml:space="preserve">    приказ № ____ от«__»_____________20___г.</w:t>
            </w:r>
          </w:p>
        </w:tc>
      </w:tr>
    </w:tbl>
    <w:p w:rsidR="00E26400" w:rsidRDefault="00E264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6400" w:rsidRPr="00763961" w:rsidRDefault="00E26400" w:rsidP="007639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63961" w:rsidRPr="00763961" w:rsidRDefault="00763961" w:rsidP="00763961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63961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муниципальное бюджетное общеобразовательное учреждение «Школа № 48» г.о. Самара</w:t>
      </w:r>
    </w:p>
    <w:p w:rsidR="00763961" w:rsidRPr="00763961" w:rsidRDefault="00763961" w:rsidP="0076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961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Pr="00763961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proofErr w:type="gramStart"/>
      <w:r w:rsidRPr="00763961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763961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961" w:rsidRPr="00763961" w:rsidRDefault="00763961" w:rsidP="007639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3961" w:rsidRPr="00763961" w:rsidRDefault="00763961" w:rsidP="00763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961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gramStart"/>
      <w:r w:rsidRPr="00763961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proofErr w:type="gramEnd"/>
      <w:r w:rsidRPr="00763961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763961">
        <w:rPr>
          <w:rFonts w:ascii="Times New Roman" w:hAnsi="Times New Roman" w:cs="Times New Roman"/>
          <w:sz w:val="24"/>
          <w:szCs w:val="24"/>
          <w:lang w:val="ru-RU"/>
        </w:rPr>
        <w:t>) _________ класса _______________________________________________________________</w:t>
      </w:r>
    </w:p>
    <w:p w:rsidR="00763961" w:rsidRPr="00763961" w:rsidRDefault="00763961" w:rsidP="00763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961">
        <w:rPr>
          <w:rFonts w:ascii="Times New Roman" w:hAnsi="Times New Roman" w:cs="Times New Roman"/>
          <w:sz w:val="24"/>
          <w:szCs w:val="24"/>
          <w:lang w:val="ru-RU"/>
        </w:rPr>
        <w:t>за курс ___ класса</w:t>
      </w:r>
    </w:p>
    <w:p w:rsidR="00763961" w:rsidRPr="00763961" w:rsidRDefault="00763961" w:rsidP="00763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961">
        <w:rPr>
          <w:rFonts w:ascii="Times New Roman" w:hAnsi="Times New Roman" w:cs="Times New Roman"/>
          <w:sz w:val="24"/>
          <w:szCs w:val="24"/>
        </w:rPr>
        <w:t xml:space="preserve"> 20____ – 20____ </w:t>
      </w:r>
      <w:proofErr w:type="spellStart"/>
      <w:r w:rsidRPr="00763961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76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961">
        <w:rPr>
          <w:rFonts w:ascii="Times New Roman" w:hAnsi="Times New Roman" w:cs="Times New Roman"/>
          <w:sz w:val="24"/>
          <w:szCs w:val="24"/>
        </w:rPr>
        <w:t>году</w:t>
      </w:r>
      <w:proofErr w:type="spellEnd"/>
    </w:p>
    <w:p w:rsidR="00763961" w:rsidRPr="00763961" w:rsidRDefault="00763961" w:rsidP="00763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134"/>
        <w:gridCol w:w="1418"/>
        <w:gridCol w:w="1275"/>
        <w:gridCol w:w="1560"/>
        <w:gridCol w:w="1275"/>
      </w:tblGrid>
      <w:tr w:rsidR="00763961" w:rsidRPr="00594766" w:rsidTr="00594766">
        <w:tc>
          <w:tcPr>
            <w:tcW w:w="5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476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Учитель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Количество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занятий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b/>
                <w:lang w:val="ru-RU"/>
              </w:rPr>
              <w:t>Место, время и день недели проведения занятий</w:t>
            </w:r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Дата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проведения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итогового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контроля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Форма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проведения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итогового</w:t>
            </w:r>
            <w:proofErr w:type="spellEnd"/>
            <w:r w:rsidRPr="0059476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контроля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  <w:b/>
              </w:rPr>
              <w:t>Результат</w:t>
            </w:r>
            <w:proofErr w:type="spellEnd"/>
          </w:p>
        </w:tc>
      </w:tr>
      <w:tr w:rsidR="00763961" w:rsidRPr="00594766" w:rsidTr="00594766">
        <w:tc>
          <w:tcPr>
            <w:tcW w:w="5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Русский</w:t>
            </w:r>
            <w:proofErr w:type="spellEnd"/>
            <w:r w:rsidRPr="005947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</w:rPr>
              <w:t>язык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Школа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1 четверть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 xml:space="preserve">Вторник четверг 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16 - 16.45ч</w:t>
            </w:r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16.10.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Контрольный</w:t>
            </w:r>
            <w:proofErr w:type="spellEnd"/>
            <w:r w:rsidRPr="005947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</w:rPr>
              <w:t>диктант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63961" w:rsidRPr="00594766" w:rsidTr="00594766">
        <w:tc>
          <w:tcPr>
            <w:tcW w:w="5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Литература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Школа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2 четверть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 xml:space="preserve">Вторник четверг 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94766">
              <w:rPr>
                <w:rFonts w:ascii="Times New Roman" w:eastAsia="Calibri" w:hAnsi="Times New Roman" w:cs="Times New Roman"/>
                <w:lang w:val="ru-RU"/>
              </w:rPr>
              <w:t>16 - 16.45ч</w:t>
            </w:r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16.12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Реферат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63961" w:rsidRPr="00594766" w:rsidTr="00594766">
        <w:tc>
          <w:tcPr>
            <w:tcW w:w="5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Математика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Школа</w:t>
            </w:r>
            <w:proofErr w:type="spellEnd"/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 xml:space="preserve">1 - 2 </w:t>
            </w:r>
            <w:proofErr w:type="spellStart"/>
            <w:r w:rsidRPr="00594766">
              <w:rPr>
                <w:rFonts w:ascii="Times New Roman" w:eastAsia="Calibri" w:hAnsi="Times New Roman" w:cs="Times New Roman"/>
              </w:rPr>
              <w:t>четверть</w:t>
            </w:r>
            <w:proofErr w:type="spellEnd"/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16 - 16.45</w:t>
            </w:r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17.11</w:t>
            </w:r>
          </w:p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4766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94766">
              <w:rPr>
                <w:rFonts w:ascii="Times New Roman" w:eastAsia="Calibri" w:hAnsi="Times New Roman" w:cs="Times New Roman"/>
              </w:rPr>
              <w:t>Итоговая</w:t>
            </w:r>
            <w:proofErr w:type="spellEnd"/>
            <w:r w:rsidRPr="005947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</w:rPr>
              <w:t>контрольная</w:t>
            </w:r>
            <w:proofErr w:type="spellEnd"/>
            <w:r w:rsidRPr="005947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94766">
              <w:rPr>
                <w:rFonts w:ascii="Times New Roman" w:eastAsia="Calibri" w:hAnsi="Times New Roman" w:cs="Times New Roman"/>
              </w:rPr>
              <w:t>работа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63961" w:rsidRPr="00594766" w:rsidRDefault="00763961" w:rsidP="0076396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E26400" w:rsidRDefault="00E264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6400" w:rsidRDefault="00E264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B4D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7B4D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2E49" w:rsidRDefault="008B2E49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E7214A" w:rsidRPr="007B4DF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Положению об ИУП</w:t>
      </w: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214A" w:rsidRDefault="00E7214A" w:rsidP="00E721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МБОУ Школы № 48 г.о. Самара</w:t>
      </w:r>
    </w:p>
    <w:p w:rsidR="00E7214A" w:rsidRDefault="00E7214A" w:rsidP="00E7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Default="00E7214A" w:rsidP="00E7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14A" w:rsidRPr="00EE7F11" w:rsidRDefault="00E7214A" w:rsidP="00E7214A">
      <w:pPr>
        <w:pStyle w:val="Style1"/>
        <w:spacing w:before="58"/>
        <w:ind w:left="4140"/>
        <w:jc w:val="both"/>
        <w:rPr>
          <w:rStyle w:val="FontStyle13"/>
          <w:lang w:val="ru-RU"/>
        </w:rPr>
      </w:pPr>
      <w:r>
        <w:rPr>
          <w:rStyle w:val="FontStyle13"/>
          <w:lang w:val="ru-RU"/>
        </w:rPr>
        <w:t xml:space="preserve">           </w:t>
      </w:r>
      <w:r w:rsidRPr="00EE7F11">
        <w:rPr>
          <w:rStyle w:val="FontStyle13"/>
          <w:lang w:val="ru-RU"/>
        </w:rPr>
        <w:t>ПРОТОКОЛ</w:t>
      </w:r>
    </w:p>
    <w:p w:rsidR="00E7214A" w:rsidRDefault="00E7214A" w:rsidP="00E7214A">
      <w:pPr>
        <w:pStyle w:val="Style2"/>
        <w:widowControl/>
        <w:tabs>
          <w:tab w:val="left" w:leader="underscore" w:pos="6948"/>
        </w:tabs>
        <w:spacing w:before="72" w:line="634" w:lineRule="exact"/>
        <w:ind w:right="734"/>
        <w:jc w:val="center"/>
        <w:rPr>
          <w:rStyle w:val="FontStyle13"/>
        </w:rPr>
      </w:pPr>
      <w:r>
        <w:rPr>
          <w:rStyle w:val="FontStyle13"/>
        </w:rPr>
        <w:t xml:space="preserve">    ликвидации академической задолженности за курс</w:t>
      </w:r>
      <w:r>
        <w:rPr>
          <w:rStyle w:val="FontStyle13"/>
        </w:rPr>
        <w:tab/>
        <w:t>класса</w:t>
      </w:r>
    </w:p>
    <w:p w:rsidR="00E7214A" w:rsidRDefault="00E7214A" w:rsidP="00E7214A">
      <w:pPr>
        <w:pStyle w:val="Style3"/>
        <w:widowControl/>
        <w:tabs>
          <w:tab w:val="left" w:leader="underscore" w:pos="6163"/>
          <w:tab w:val="left" w:leader="underscore" w:pos="8352"/>
        </w:tabs>
        <w:spacing w:line="634" w:lineRule="exact"/>
        <w:ind w:left="1325"/>
        <w:rPr>
          <w:rStyle w:val="FontStyle13"/>
        </w:rPr>
      </w:pPr>
      <w:r>
        <w:rPr>
          <w:rStyle w:val="FontStyle13"/>
        </w:rPr>
        <w:t xml:space="preserve">     по______________________________________________________</w:t>
      </w:r>
    </w:p>
    <w:p w:rsidR="00E7214A" w:rsidRDefault="00E7214A" w:rsidP="00E7214A">
      <w:pPr>
        <w:pStyle w:val="Style4"/>
        <w:widowControl/>
        <w:tabs>
          <w:tab w:val="left" w:leader="underscore" w:pos="8345"/>
        </w:tabs>
        <w:spacing w:line="634" w:lineRule="exact"/>
        <w:rPr>
          <w:rStyle w:val="FontStyle13"/>
        </w:rPr>
      </w:pPr>
      <w:r>
        <w:rPr>
          <w:rStyle w:val="FontStyle13"/>
        </w:rPr>
        <w:t>Председатель комиссии:</w:t>
      </w:r>
      <w:r>
        <w:rPr>
          <w:rStyle w:val="FontStyle13"/>
        </w:rPr>
        <w:tab/>
      </w:r>
    </w:p>
    <w:p w:rsidR="00E7214A" w:rsidRDefault="00E7214A" w:rsidP="00E7214A">
      <w:pPr>
        <w:pStyle w:val="Style4"/>
        <w:widowControl/>
        <w:spacing w:line="276" w:lineRule="auto"/>
        <w:rPr>
          <w:rStyle w:val="FontStyle13"/>
        </w:rPr>
      </w:pPr>
      <w:r>
        <w:rPr>
          <w:rStyle w:val="FontStyle13"/>
        </w:rPr>
        <w:t>Члены комиссии:               ____________________________________________________</w:t>
      </w:r>
    </w:p>
    <w:p w:rsidR="00E7214A" w:rsidRDefault="00E7214A" w:rsidP="00E7214A">
      <w:pPr>
        <w:pStyle w:val="Style4"/>
        <w:widowControl/>
        <w:spacing w:line="276" w:lineRule="auto"/>
        <w:rPr>
          <w:rStyle w:val="FontStyle13"/>
        </w:rPr>
      </w:pPr>
      <w:r>
        <w:rPr>
          <w:rStyle w:val="FontStyle13"/>
        </w:rPr>
        <w:t xml:space="preserve">                                             ____________________________________________________</w:t>
      </w:r>
    </w:p>
    <w:p w:rsidR="00E7214A" w:rsidRDefault="00E7214A" w:rsidP="00E7214A">
      <w:pPr>
        <w:pStyle w:val="Style4"/>
        <w:widowControl/>
        <w:spacing w:line="276" w:lineRule="auto"/>
        <w:rPr>
          <w:rStyle w:val="FontStyle13"/>
        </w:rPr>
      </w:pPr>
      <w:r>
        <w:rPr>
          <w:rStyle w:val="FontStyle13"/>
        </w:rPr>
        <w:t xml:space="preserve">                                             ____________________________________________________</w:t>
      </w: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tabs>
          <w:tab w:val="left" w:leader="underscore" w:pos="8374"/>
        </w:tabs>
        <w:spacing w:before="146" w:line="641" w:lineRule="exact"/>
        <w:rPr>
          <w:rStyle w:val="FontStyle13"/>
        </w:rPr>
      </w:pPr>
      <w:r>
        <w:rPr>
          <w:rStyle w:val="FontStyle13"/>
        </w:rPr>
        <w:t>Форма проведения:</w:t>
      </w:r>
      <w:r>
        <w:rPr>
          <w:rStyle w:val="FontStyle13"/>
        </w:rPr>
        <w:tab/>
      </w:r>
    </w:p>
    <w:p w:rsidR="00E7214A" w:rsidRDefault="00E7214A" w:rsidP="00E7214A">
      <w:pPr>
        <w:pStyle w:val="Style4"/>
        <w:widowControl/>
        <w:spacing w:line="641" w:lineRule="exact"/>
        <w:rPr>
          <w:rStyle w:val="FontStyle13"/>
        </w:rPr>
      </w:pPr>
      <w:r>
        <w:rPr>
          <w:rStyle w:val="FontStyle13"/>
        </w:rPr>
        <w:t>(материал прилагается к протоколу).</w:t>
      </w:r>
    </w:p>
    <w:p w:rsidR="00E7214A" w:rsidRDefault="00E7214A" w:rsidP="00E7214A">
      <w:pPr>
        <w:pStyle w:val="Style4"/>
        <w:widowControl/>
        <w:tabs>
          <w:tab w:val="left" w:leader="underscore" w:pos="5436"/>
        </w:tabs>
        <w:spacing w:line="641" w:lineRule="exact"/>
        <w:rPr>
          <w:rStyle w:val="FontStyle13"/>
        </w:rPr>
      </w:pPr>
      <w:r>
        <w:rPr>
          <w:rStyle w:val="FontStyle13"/>
        </w:rPr>
        <w:t xml:space="preserve">На аттестацию явились </w:t>
      </w:r>
      <w:proofErr w:type="gramStart"/>
      <w:r>
        <w:rPr>
          <w:rStyle w:val="FontStyle13"/>
        </w:rPr>
        <w:t>допущенные</w:t>
      </w:r>
      <w:proofErr w:type="gramEnd"/>
      <w:r>
        <w:rPr>
          <w:rStyle w:val="FontStyle13"/>
        </w:rPr>
        <w:t xml:space="preserve"> к ней</w:t>
      </w:r>
      <w:r>
        <w:rPr>
          <w:rStyle w:val="FontStyle13"/>
        </w:rPr>
        <w:tab/>
        <w:t>человек.</w:t>
      </w:r>
    </w:p>
    <w:p w:rsidR="00E7214A" w:rsidRDefault="00E7214A" w:rsidP="00E7214A">
      <w:pPr>
        <w:pStyle w:val="Style4"/>
        <w:widowControl/>
        <w:tabs>
          <w:tab w:val="left" w:leader="underscore" w:pos="2153"/>
        </w:tabs>
        <w:spacing w:line="317" w:lineRule="exact"/>
        <w:rPr>
          <w:rStyle w:val="FontStyle13"/>
        </w:rPr>
      </w:pPr>
      <w:r>
        <w:rPr>
          <w:rStyle w:val="FontStyle13"/>
        </w:rPr>
        <w:t>Не явилось</w:t>
      </w:r>
      <w:r>
        <w:rPr>
          <w:rStyle w:val="FontStyle13"/>
        </w:rPr>
        <w:tab/>
        <w:t>человек.</w:t>
      </w:r>
    </w:p>
    <w:p w:rsidR="00E7214A" w:rsidRDefault="00E7214A" w:rsidP="00E7214A">
      <w:pPr>
        <w:pStyle w:val="Style4"/>
        <w:widowControl/>
        <w:tabs>
          <w:tab w:val="left" w:leader="underscore" w:pos="4241"/>
        </w:tabs>
        <w:spacing w:line="317" w:lineRule="exact"/>
        <w:rPr>
          <w:rStyle w:val="FontStyle13"/>
        </w:rPr>
      </w:pPr>
      <w:r>
        <w:rPr>
          <w:rStyle w:val="FontStyle13"/>
        </w:rPr>
        <w:t>Дата аттестации</w:t>
      </w:r>
      <w:r>
        <w:rPr>
          <w:rStyle w:val="FontStyle13"/>
        </w:rPr>
        <w:tab/>
      </w:r>
    </w:p>
    <w:p w:rsidR="00E7214A" w:rsidRDefault="00E7214A" w:rsidP="00E7214A">
      <w:pPr>
        <w:pStyle w:val="Style4"/>
        <w:widowControl/>
        <w:tabs>
          <w:tab w:val="left" w:leader="underscore" w:pos="4284"/>
        </w:tabs>
        <w:spacing w:line="317" w:lineRule="exact"/>
        <w:rPr>
          <w:rStyle w:val="FontStyle13"/>
        </w:rPr>
      </w:pPr>
      <w:r>
        <w:rPr>
          <w:rStyle w:val="FontStyle13"/>
        </w:rPr>
        <w:t>Время аттестации</w:t>
      </w:r>
      <w:r>
        <w:rPr>
          <w:rStyle w:val="FontStyle13"/>
        </w:rPr>
        <w:tab/>
      </w:r>
    </w:p>
    <w:p w:rsidR="00E7214A" w:rsidRDefault="00E7214A" w:rsidP="00E7214A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902"/>
        <w:gridCol w:w="979"/>
        <w:gridCol w:w="1814"/>
        <w:gridCol w:w="1411"/>
        <w:gridCol w:w="1534"/>
      </w:tblGrid>
      <w:tr w:rsidR="00E7214A" w:rsidRPr="009D5B1D" w:rsidTr="000728FE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7"/>
              <w:widowControl/>
              <w:rPr>
                <w:rStyle w:val="FontStyle11"/>
                <w:rFonts w:eastAsiaTheme="minorEastAsia"/>
              </w:rPr>
            </w:pPr>
            <w:r w:rsidRPr="009D5B1D">
              <w:rPr>
                <w:rStyle w:val="FontStyle11"/>
                <w:rFonts w:eastAsiaTheme="minorEastAsia"/>
              </w:rPr>
              <w:t>№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6"/>
              <w:widowControl/>
              <w:spacing w:line="240" w:lineRule="auto"/>
              <w:ind w:left="763"/>
              <w:rPr>
                <w:rStyle w:val="FontStyle13"/>
                <w:rFonts w:eastAsiaTheme="minorEastAsia"/>
              </w:rPr>
            </w:pPr>
            <w:r w:rsidRPr="009D5B1D">
              <w:rPr>
                <w:rStyle w:val="FontStyle13"/>
                <w:rFonts w:eastAsiaTheme="minorEastAsia"/>
              </w:rPr>
              <w:t>ФИО учащегося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6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9D5B1D">
              <w:rPr>
                <w:rStyle w:val="FontStyle13"/>
                <w:rFonts w:eastAsiaTheme="minorEastAsia"/>
              </w:rPr>
              <w:t>Класс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6"/>
              <w:widowControl/>
              <w:spacing w:line="240" w:lineRule="auto"/>
              <w:ind w:left="331"/>
              <w:rPr>
                <w:rStyle w:val="FontStyle13"/>
                <w:rFonts w:eastAsiaTheme="minorEastAsia"/>
              </w:rPr>
            </w:pPr>
            <w:r w:rsidRPr="009D5B1D">
              <w:rPr>
                <w:rStyle w:val="FontStyle13"/>
                <w:rFonts w:eastAsiaTheme="minorEastAsia"/>
              </w:rPr>
              <w:t>Предмет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6"/>
              <w:widowControl/>
              <w:rPr>
                <w:rStyle w:val="FontStyle13"/>
                <w:rFonts w:eastAsiaTheme="minorEastAsia"/>
              </w:rPr>
            </w:pPr>
            <w:r w:rsidRPr="009D5B1D">
              <w:rPr>
                <w:rStyle w:val="FontStyle13"/>
                <w:rFonts w:eastAsiaTheme="minorEastAsia"/>
              </w:rPr>
              <w:t>Оценка за аттестацию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6"/>
              <w:widowControl/>
              <w:spacing w:line="331" w:lineRule="exact"/>
              <w:rPr>
                <w:rStyle w:val="FontStyle13"/>
                <w:rFonts w:eastAsiaTheme="minorEastAsia"/>
              </w:rPr>
            </w:pPr>
            <w:r w:rsidRPr="009D5B1D">
              <w:rPr>
                <w:rStyle w:val="FontStyle13"/>
                <w:rFonts w:eastAsiaTheme="minorEastAsia"/>
              </w:rPr>
              <w:t>Итоговая оценка</w:t>
            </w:r>
          </w:p>
        </w:tc>
      </w:tr>
      <w:tr w:rsidR="00E7214A" w:rsidRPr="009D5B1D" w:rsidTr="000728FE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E7214A" w:rsidRPr="009D5B1D" w:rsidTr="000728FE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</w:tr>
      <w:tr w:rsidR="00E7214A" w:rsidRPr="009D5B1D" w:rsidTr="000728FE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4A" w:rsidRPr="009D5B1D" w:rsidRDefault="00E7214A" w:rsidP="000728FE">
            <w:pPr>
              <w:pStyle w:val="Style8"/>
              <w:widowControl/>
              <w:rPr>
                <w:rFonts w:eastAsiaTheme="minorEastAsia"/>
              </w:rPr>
            </w:pPr>
          </w:p>
        </w:tc>
      </w:tr>
    </w:tbl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before="125"/>
        <w:rPr>
          <w:rStyle w:val="FontStyle13"/>
        </w:rPr>
      </w:pPr>
      <w:r>
        <w:rPr>
          <w:rStyle w:val="FontStyle13"/>
        </w:rPr>
        <w:t>Особые отметки членов комиссии об оценке ответов отдельных учащихся:</w:t>
      </w:r>
    </w:p>
    <w:p w:rsidR="00E7214A" w:rsidRDefault="00E7214A" w:rsidP="00E7214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before="48"/>
        <w:jc w:val="both"/>
        <w:rPr>
          <w:rStyle w:val="FontStyle13"/>
        </w:rPr>
      </w:pPr>
      <w:r>
        <w:rPr>
          <w:rStyle w:val="FontStyle13"/>
        </w:rPr>
        <w:t>Запись о случаях нарушения установленного порядка экзамена и решения комиссии:</w:t>
      </w: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tabs>
          <w:tab w:val="left" w:leader="underscore" w:pos="4270"/>
          <w:tab w:val="left" w:leader="underscore" w:pos="6509"/>
          <w:tab w:val="left" w:leader="underscore" w:pos="7236"/>
        </w:tabs>
        <w:spacing w:before="139"/>
        <w:rPr>
          <w:rStyle w:val="FontStyle13"/>
        </w:rPr>
      </w:pPr>
      <w:r>
        <w:rPr>
          <w:rStyle w:val="FontStyle13"/>
        </w:rPr>
        <w:t>Дата внесения в протокол оценок: 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tabs>
          <w:tab w:val="left" w:leader="underscore" w:pos="8546"/>
        </w:tabs>
        <w:spacing w:before="127"/>
        <w:rPr>
          <w:rStyle w:val="FontStyle13"/>
        </w:rPr>
      </w:pPr>
      <w:r>
        <w:rPr>
          <w:rStyle w:val="FontStyle13"/>
        </w:rPr>
        <w:t>Председатель экзаменационной комиссии:</w:t>
      </w:r>
      <w:r>
        <w:rPr>
          <w:rStyle w:val="FontStyle13"/>
        </w:rPr>
        <w:tab/>
      </w:r>
    </w:p>
    <w:p w:rsidR="00E7214A" w:rsidRDefault="00E7214A" w:rsidP="00E7214A">
      <w:pPr>
        <w:pStyle w:val="Style4"/>
        <w:widowControl/>
        <w:spacing w:line="240" w:lineRule="exact"/>
        <w:rPr>
          <w:sz w:val="20"/>
          <w:szCs w:val="20"/>
        </w:rPr>
      </w:pPr>
    </w:p>
    <w:p w:rsidR="00E7214A" w:rsidRDefault="00E7214A" w:rsidP="00E7214A">
      <w:pPr>
        <w:pStyle w:val="Style4"/>
        <w:widowControl/>
        <w:tabs>
          <w:tab w:val="left" w:leader="underscore" w:pos="4018"/>
        </w:tabs>
        <w:rPr>
          <w:rStyle w:val="FontStyle13"/>
        </w:rPr>
      </w:pPr>
      <w:r>
        <w:rPr>
          <w:rStyle w:val="FontStyle13"/>
        </w:rPr>
        <w:t>Члены комиссии  ______________________</w:t>
      </w:r>
    </w:p>
    <w:p w:rsidR="00E7214A" w:rsidRDefault="00E7214A" w:rsidP="00E7214A">
      <w:pPr>
        <w:pStyle w:val="Style4"/>
        <w:widowControl/>
        <w:tabs>
          <w:tab w:val="left" w:leader="underscore" w:pos="4018"/>
        </w:tabs>
        <w:rPr>
          <w:rStyle w:val="FontStyle13"/>
        </w:rPr>
      </w:pPr>
      <w:r>
        <w:rPr>
          <w:rStyle w:val="FontStyle13"/>
        </w:rPr>
        <w:t xml:space="preserve">                               ______________________</w:t>
      </w:r>
    </w:p>
    <w:p w:rsidR="00E7214A" w:rsidRPr="00E7214A" w:rsidRDefault="00E7214A" w:rsidP="00E7214A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______________________</w:t>
      </w:r>
    </w:p>
    <w:p w:rsidR="007B4DFA" w:rsidRDefault="007B4DFA" w:rsidP="00E26400">
      <w:pPr>
        <w:rPr>
          <w:lang w:val="ru-RU"/>
        </w:rPr>
      </w:pPr>
    </w:p>
    <w:p w:rsidR="008B2E49" w:rsidRDefault="008B2E49" w:rsidP="00EE7F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251C" w:rsidRPr="00EE7F11" w:rsidRDefault="00D1251C" w:rsidP="00EE7F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2912E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912E4" w:rsidRPr="007B4DFA" w:rsidRDefault="002912E4" w:rsidP="002912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Положению об ИУП</w:t>
      </w:r>
      <w:r w:rsidRPr="007B4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2E4" w:rsidRPr="007B4DFA" w:rsidRDefault="002912E4" w:rsidP="002912E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4DFA">
        <w:rPr>
          <w:rFonts w:ascii="Times New Roman" w:hAnsi="Times New Roman" w:cs="Times New Roman"/>
          <w:sz w:val="24"/>
          <w:szCs w:val="24"/>
          <w:lang w:val="ru-RU"/>
        </w:rPr>
        <w:t>МБОУ Школы № 48 г.о. Самара</w:t>
      </w:r>
    </w:p>
    <w:p w:rsidR="00D1251C" w:rsidRPr="00EE7F11" w:rsidRDefault="00D1251C" w:rsidP="00EE7F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1251C" w:rsidRPr="00EE7F11" w:rsidRDefault="00D1251C" w:rsidP="00EE7F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1251C" w:rsidRPr="00EE7F11" w:rsidRDefault="00D1251C" w:rsidP="00EE7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:rsidR="00D1251C" w:rsidRPr="00EE7F11" w:rsidRDefault="00D1251C" w:rsidP="00EE7F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сдачи академической задолженности </w:t>
      </w:r>
    </w:p>
    <w:p w:rsidR="00D1251C" w:rsidRPr="00EE7F11" w:rsidRDefault="00D1251C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D1251C" w:rsidRPr="00EE7F11" w:rsidRDefault="002912E4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настоящим актом заверяем, что ученик (-</w:t>
      </w:r>
      <w:proofErr w:type="spellStart"/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>) ______ класса 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>________________ не</w:t>
      </w:r>
      <w:r w:rsidR="00A60D5E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 сда</w:t>
      </w:r>
      <w:proofErr w:type="gramStart"/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 w:rsidR="00D1251C"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-а) </w:t>
      </w:r>
    </w:p>
    <w:p w:rsidR="00D1251C" w:rsidRPr="00EE7F11" w:rsidRDefault="00D1251C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2912E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 (ФИО ученика)</w:t>
      </w:r>
    </w:p>
    <w:p w:rsidR="00D1251C" w:rsidRPr="002912E4" w:rsidRDefault="00D1251C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7F11">
        <w:rPr>
          <w:rFonts w:ascii="Times New Roman" w:hAnsi="Times New Roman" w:cs="Times New Roman"/>
          <w:sz w:val="24"/>
          <w:szCs w:val="24"/>
          <w:lang w:val="ru-RU"/>
        </w:rPr>
        <w:t>академическую задолженность  за курс _</w:t>
      </w:r>
      <w:r w:rsidR="002912E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E7F11">
        <w:rPr>
          <w:rFonts w:ascii="Times New Roman" w:hAnsi="Times New Roman" w:cs="Times New Roman"/>
          <w:sz w:val="24"/>
          <w:szCs w:val="24"/>
          <w:lang w:val="ru-RU"/>
        </w:rPr>
        <w:t>__ класса в  20_</w:t>
      </w:r>
      <w:r w:rsidR="002912E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E7F11">
        <w:rPr>
          <w:rFonts w:ascii="Times New Roman" w:hAnsi="Times New Roman" w:cs="Times New Roman"/>
          <w:sz w:val="24"/>
          <w:szCs w:val="24"/>
          <w:lang w:val="ru-RU"/>
        </w:rPr>
        <w:t>_/20_</w:t>
      </w:r>
      <w:r w:rsidR="002912E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proofErr w:type="spellStart"/>
      <w:r w:rsidRPr="00EE7F11">
        <w:rPr>
          <w:rFonts w:ascii="Times New Roman" w:hAnsi="Times New Roman" w:cs="Times New Roman"/>
          <w:sz w:val="24"/>
          <w:szCs w:val="24"/>
          <w:lang w:val="ru-RU"/>
        </w:rPr>
        <w:t>у.г</w:t>
      </w:r>
      <w:proofErr w:type="spellEnd"/>
      <w:r w:rsidRPr="00EE7F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12E4">
        <w:rPr>
          <w:rFonts w:ascii="Times New Roman" w:hAnsi="Times New Roman" w:cs="Times New Roman"/>
          <w:sz w:val="24"/>
          <w:szCs w:val="24"/>
          <w:lang w:val="ru-RU"/>
        </w:rPr>
        <w:t xml:space="preserve">по следующим предметам учебного плана </w:t>
      </w:r>
    </w:p>
    <w:p w:rsidR="00D1251C" w:rsidRPr="002912E4" w:rsidRDefault="00D1251C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51C" w:rsidRPr="00B04AB2" w:rsidTr="000728FE"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</w:tcPr>
          <w:p w:rsidR="00D1251C" w:rsidRPr="002912E4" w:rsidRDefault="00D1251C" w:rsidP="00EE7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251C" w:rsidRPr="002912E4" w:rsidRDefault="00D1251C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251C" w:rsidRPr="002912E4" w:rsidRDefault="00D1251C" w:rsidP="00EE7F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1251C" w:rsidRPr="00EE7F11" w:rsidRDefault="00D1251C" w:rsidP="00A60D5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_____________________ /(_____________________________)</w:t>
      </w:r>
    </w:p>
    <w:p w:rsidR="00D1251C" w:rsidRPr="00EE7F11" w:rsidRDefault="00D1251C" w:rsidP="00A60D5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_____________________ /(_____________________________)</w:t>
      </w:r>
    </w:p>
    <w:p w:rsidR="00D1251C" w:rsidRPr="00EE7F11" w:rsidRDefault="00D1251C" w:rsidP="00A60D5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_____________________ /(_____________________________)</w:t>
      </w:r>
    </w:p>
    <w:p w:rsidR="00D1251C" w:rsidRPr="00EE7F11" w:rsidRDefault="00D1251C" w:rsidP="00A60D5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_____________________ /(_____________________________)</w:t>
      </w:r>
    </w:p>
    <w:p w:rsidR="00D1251C" w:rsidRPr="00EE7F11" w:rsidRDefault="00D1251C" w:rsidP="00A60D5E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F11">
        <w:rPr>
          <w:rFonts w:ascii="Times New Roman" w:hAnsi="Times New Roman" w:cs="Times New Roman"/>
          <w:sz w:val="24"/>
          <w:szCs w:val="24"/>
        </w:rPr>
        <w:t>_____________________ /(_____________________________)</w:t>
      </w:r>
    </w:p>
    <w:p w:rsidR="00E26400" w:rsidRPr="00A60D5E" w:rsidRDefault="00A60D5E" w:rsidP="00EE7F1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A60D5E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учителя</w:t>
      </w: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Pr="00EE7F11" w:rsidRDefault="00E26400" w:rsidP="00EE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00" w:rsidRDefault="00E26400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7F11" w:rsidRDefault="00EE7F11" w:rsidP="00EE7F1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F11" w:rsidSect="00EE7F1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3E"/>
    <w:multiLevelType w:val="hybridMultilevel"/>
    <w:tmpl w:val="1A8A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1CFF"/>
    <w:multiLevelType w:val="hybridMultilevel"/>
    <w:tmpl w:val="197E60D8"/>
    <w:lvl w:ilvl="0" w:tplc="9CFAA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A0C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B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849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81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C0E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54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835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B0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1374E"/>
    <w:multiLevelType w:val="multilevel"/>
    <w:tmpl w:val="50787FB2"/>
    <w:lvl w:ilvl="0">
      <w:start w:val="1"/>
      <w:numFmt w:val="upperRoman"/>
      <w:lvlText w:val="%1."/>
      <w:lvlJc w:val="right"/>
      <w:pPr>
        <w:ind w:left="10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1AC36ED3"/>
    <w:multiLevelType w:val="multilevel"/>
    <w:tmpl w:val="720CA432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eastAsia="Calibri" w:hAnsi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ascii="Times New Roman" w:hAnsi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CC57993"/>
    <w:multiLevelType w:val="multilevel"/>
    <w:tmpl w:val="BFDC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13585"/>
    <w:multiLevelType w:val="multilevel"/>
    <w:tmpl w:val="E166B9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AE6B07"/>
    <w:multiLevelType w:val="multilevel"/>
    <w:tmpl w:val="5D1C5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F0E3340"/>
    <w:multiLevelType w:val="multilevel"/>
    <w:tmpl w:val="D58E66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834BAC"/>
    <w:multiLevelType w:val="hybridMultilevel"/>
    <w:tmpl w:val="8636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E009E"/>
    <w:multiLevelType w:val="hybridMultilevel"/>
    <w:tmpl w:val="B40E334E"/>
    <w:lvl w:ilvl="0" w:tplc="80C20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45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17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9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0F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7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C2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CE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29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996"/>
    <w:rsid w:val="00002266"/>
    <w:rsid w:val="00016BBC"/>
    <w:rsid w:val="000275E2"/>
    <w:rsid w:val="00035B0E"/>
    <w:rsid w:val="00042038"/>
    <w:rsid w:val="0007756A"/>
    <w:rsid w:val="00095E90"/>
    <w:rsid w:val="000963EA"/>
    <w:rsid w:val="000A2ED5"/>
    <w:rsid w:val="000A6272"/>
    <w:rsid w:val="000B653C"/>
    <w:rsid w:val="000B7827"/>
    <w:rsid w:val="000C2888"/>
    <w:rsid w:val="000F2251"/>
    <w:rsid w:val="000F25AF"/>
    <w:rsid w:val="000F2727"/>
    <w:rsid w:val="000F5129"/>
    <w:rsid w:val="00117EED"/>
    <w:rsid w:val="00121DA6"/>
    <w:rsid w:val="00135CC2"/>
    <w:rsid w:val="00146B41"/>
    <w:rsid w:val="00150851"/>
    <w:rsid w:val="0015215C"/>
    <w:rsid w:val="00175189"/>
    <w:rsid w:val="001B69E2"/>
    <w:rsid w:val="001D3F9E"/>
    <w:rsid w:val="001E607F"/>
    <w:rsid w:val="001E7EF8"/>
    <w:rsid w:val="001F0E49"/>
    <w:rsid w:val="001F47A5"/>
    <w:rsid w:val="00207CE3"/>
    <w:rsid w:val="00217996"/>
    <w:rsid w:val="00230DD8"/>
    <w:rsid w:val="00231BD4"/>
    <w:rsid w:val="00234809"/>
    <w:rsid w:val="00252CB3"/>
    <w:rsid w:val="00265FE2"/>
    <w:rsid w:val="00267636"/>
    <w:rsid w:val="0027004C"/>
    <w:rsid w:val="0028417A"/>
    <w:rsid w:val="002912E4"/>
    <w:rsid w:val="002A6F6F"/>
    <w:rsid w:val="002B40FE"/>
    <w:rsid w:val="002C4DCB"/>
    <w:rsid w:val="002C5198"/>
    <w:rsid w:val="002D7975"/>
    <w:rsid w:val="002F5879"/>
    <w:rsid w:val="002F78B6"/>
    <w:rsid w:val="00302B77"/>
    <w:rsid w:val="00304BD8"/>
    <w:rsid w:val="00315E5F"/>
    <w:rsid w:val="003170B5"/>
    <w:rsid w:val="00324828"/>
    <w:rsid w:val="0032684A"/>
    <w:rsid w:val="00330586"/>
    <w:rsid w:val="003305C4"/>
    <w:rsid w:val="00330AC9"/>
    <w:rsid w:val="0034557A"/>
    <w:rsid w:val="00352C2E"/>
    <w:rsid w:val="00354724"/>
    <w:rsid w:val="00372B05"/>
    <w:rsid w:val="003756EB"/>
    <w:rsid w:val="00382710"/>
    <w:rsid w:val="003D4CE2"/>
    <w:rsid w:val="003E2300"/>
    <w:rsid w:val="003E340B"/>
    <w:rsid w:val="003F542C"/>
    <w:rsid w:val="0040109D"/>
    <w:rsid w:val="00402C1F"/>
    <w:rsid w:val="00406B5E"/>
    <w:rsid w:val="00413505"/>
    <w:rsid w:val="00436747"/>
    <w:rsid w:val="00466D4E"/>
    <w:rsid w:val="004722EF"/>
    <w:rsid w:val="00475F90"/>
    <w:rsid w:val="004A1025"/>
    <w:rsid w:val="004C395E"/>
    <w:rsid w:val="004D2A39"/>
    <w:rsid w:val="004D6DD9"/>
    <w:rsid w:val="004D7A98"/>
    <w:rsid w:val="004F48CC"/>
    <w:rsid w:val="005014DE"/>
    <w:rsid w:val="0050596E"/>
    <w:rsid w:val="00524D35"/>
    <w:rsid w:val="00534B93"/>
    <w:rsid w:val="00536FA4"/>
    <w:rsid w:val="005425D5"/>
    <w:rsid w:val="005564D5"/>
    <w:rsid w:val="005805A2"/>
    <w:rsid w:val="00594766"/>
    <w:rsid w:val="005A263D"/>
    <w:rsid w:val="005B7F8B"/>
    <w:rsid w:val="005D3373"/>
    <w:rsid w:val="00616437"/>
    <w:rsid w:val="00633FFB"/>
    <w:rsid w:val="00645606"/>
    <w:rsid w:val="006627CC"/>
    <w:rsid w:val="00684AA8"/>
    <w:rsid w:val="006864E0"/>
    <w:rsid w:val="006A2100"/>
    <w:rsid w:val="006A6EEE"/>
    <w:rsid w:val="006B108C"/>
    <w:rsid w:val="006B4996"/>
    <w:rsid w:val="006B7771"/>
    <w:rsid w:val="006C5B15"/>
    <w:rsid w:val="006D6B72"/>
    <w:rsid w:val="006E0D0D"/>
    <w:rsid w:val="006E6A9E"/>
    <w:rsid w:val="006F1294"/>
    <w:rsid w:val="006F3EE6"/>
    <w:rsid w:val="0070547B"/>
    <w:rsid w:val="00710297"/>
    <w:rsid w:val="00733FF8"/>
    <w:rsid w:val="007344C2"/>
    <w:rsid w:val="00735894"/>
    <w:rsid w:val="00750612"/>
    <w:rsid w:val="00753DB1"/>
    <w:rsid w:val="00763961"/>
    <w:rsid w:val="00766FE2"/>
    <w:rsid w:val="00770FA8"/>
    <w:rsid w:val="00787218"/>
    <w:rsid w:val="0079689D"/>
    <w:rsid w:val="007B204E"/>
    <w:rsid w:val="007B4DFA"/>
    <w:rsid w:val="007B64FC"/>
    <w:rsid w:val="007C557D"/>
    <w:rsid w:val="007C5D9B"/>
    <w:rsid w:val="007D1C11"/>
    <w:rsid w:val="007D31B9"/>
    <w:rsid w:val="007D735A"/>
    <w:rsid w:val="00806BE3"/>
    <w:rsid w:val="00820E3C"/>
    <w:rsid w:val="00822629"/>
    <w:rsid w:val="00832654"/>
    <w:rsid w:val="0084106E"/>
    <w:rsid w:val="00851540"/>
    <w:rsid w:val="0085365F"/>
    <w:rsid w:val="00875149"/>
    <w:rsid w:val="00880B23"/>
    <w:rsid w:val="008B2E49"/>
    <w:rsid w:val="008C38F6"/>
    <w:rsid w:val="008D099F"/>
    <w:rsid w:val="008D794A"/>
    <w:rsid w:val="008E0893"/>
    <w:rsid w:val="008E39BB"/>
    <w:rsid w:val="008F3336"/>
    <w:rsid w:val="0090697C"/>
    <w:rsid w:val="00910EA5"/>
    <w:rsid w:val="0091176A"/>
    <w:rsid w:val="0092285A"/>
    <w:rsid w:val="0092743F"/>
    <w:rsid w:val="00936674"/>
    <w:rsid w:val="0094258F"/>
    <w:rsid w:val="00947263"/>
    <w:rsid w:val="009506D5"/>
    <w:rsid w:val="009648F2"/>
    <w:rsid w:val="00975F6F"/>
    <w:rsid w:val="009B1E51"/>
    <w:rsid w:val="009B6D11"/>
    <w:rsid w:val="009C2AEA"/>
    <w:rsid w:val="009D41F7"/>
    <w:rsid w:val="009E1360"/>
    <w:rsid w:val="009F12EC"/>
    <w:rsid w:val="009F2D16"/>
    <w:rsid w:val="009F712B"/>
    <w:rsid w:val="00A1005E"/>
    <w:rsid w:val="00A10E63"/>
    <w:rsid w:val="00A32141"/>
    <w:rsid w:val="00A32503"/>
    <w:rsid w:val="00A32D79"/>
    <w:rsid w:val="00A44C75"/>
    <w:rsid w:val="00A60D5E"/>
    <w:rsid w:val="00A86F72"/>
    <w:rsid w:val="00AB1E47"/>
    <w:rsid w:val="00AB30FB"/>
    <w:rsid w:val="00AB3A38"/>
    <w:rsid w:val="00AC2A60"/>
    <w:rsid w:val="00AC38F6"/>
    <w:rsid w:val="00AE07BB"/>
    <w:rsid w:val="00AE3E7B"/>
    <w:rsid w:val="00B04AB2"/>
    <w:rsid w:val="00B04B32"/>
    <w:rsid w:val="00B04C96"/>
    <w:rsid w:val="00B04DCF"/>
    <w:rsid w:val="00B05C7B"/>
    <w:rsid w:val="00B05D36"/>
    <w:rsid w:val="00B34393"/>
    <w:rsid w:val="00B34EC4"/>
    <w:rsid w:val="00B535FD"/>
    <w:rsid w:val="00B61533"/>
    <w:rsid w:val="00B67597"/>
    <w:rsid w:val="00B82743"/>
    <w:rsid w:val="00B83504"/>
    <w:rsid w:val="00B853B3"/>
    <w:rsid w:val="00BA5740"/>
    <w:rsid w:val="00BB048A"/>
    <w:rsid w:val="00BB2710"/>
    <w:rsid w:val="00BC69F9"/>
    <w:rsid w:val="00BD4701"/>
    <w:rsid w:val="00C04291"/>
    <w:rsid w:val="00C2793A"/>
    <w:rsid w:val="00C34991"/>
    <w:rsid w:val="00C3642E"/>
    <w:rsid w:val="00C41092"/>
    <w:rsid w:val="00C43727"/>
    <w:rsid w:val="00C5170E"/>
    <w:rsid w:val="00C538F7"/>
    <w:rsid w:val="00C5653B"/>
    <w:rsid w:val="00C647B1"/>
    <w:rsid w:val="00C7063A"/>
    <w:rsid w:val="00C74A1B"/>
    <w:rsid w:val="00C77C3F"/>
    <w:rsid w:val="00C97C59"/>
    <w:rsid w:val="00CA0F8C"/>
    <w:rsid w:val="00CA2CC9"/>
    <w:rsid w:val="00CA69C5"/>
    <w:rsid w:val="00CA721D"/>
    <w:rsid w:val="00CC5E6F"/>
    <w:rsid w:val="00CD129F"/>
    <w:rsid w:val="00CD7037"/>
    <w:rsid w:val="00CD7B79"/>
    <w:rsid w:val="00D1251C"/>
    <w:rsid w:val="00D25306"/>
    <w:rsid w:val="00D30D04"/>
    <w:rsid w:val="00D472A9"/>
    <w:rsid w:val="00D529A6"/>
    <w:rsid w:val="00D62948"/>
    <w:rsid w:val="00D64A10"/>
    <w:rsid w:val="00D74C8E"/>
    <w:rsid w:val="00D779C3"/>
    <w:rsid w:val="00D878E9"/>
    <w:rsid w:val="00D87E74"/>
    <w:rsid w:val="00DA32F0"/>
    <w:rsid w:val="00DB6A4E"/>
    <w:rsid w:val="00DB7670"/>
    <w:rsid w:val="00DC3392"/>
    <w:rsid w:val="00DC4B7C"/>
    <w:rsid w:val="00E052B9"/>
    <w:rsid w:val="00E06A31"/>
    <w:rsid w:val="00E154CF"/>
    <w:rsid w:val="00E1669A"/>
    <w:rsid w:val="00E26400"/>
    <w:rsid w:val="00E47E18"/>
    <w:rsid w:val="00E54B6E"/>
    <w:rsid w:val="00E7214A"/>
    <w:rsid w:val="00E81970"/>
    <w:rsid w:val="00E97C4D"/>
    <w:rsid w:val="00EA532A"/>
    <w:rsid w:val="00EB0FB0"/>
    <w:rsid w:val="00EB21CD"/>
    <w:rsid w:val="00EC4E05"/>
    <w:rsid w:val="00ED1C66"/>
    <w:rsid w:val="00ED7A8D"/>
    <w:rsid w:val="00EE7F11"/>
    <w:rsid w:val="00EF0378"/>
    <w:rsid w:val="00EF4017"/>
    <w:rsid w:val="00F007E0"/>
    <w:rsid w:val="00F01166"/>
    <w:rsid w:val="00F10EF0"/>
    <w:rsid w:val="00F3555C"/>
    <w:rsid w:val="00F36ACC"/>
    <w:rsid w:val="00F41F12"/>
    <w:rsid w:val="00F53B20"/>
    <w:rsid w:val="00F60426"/>
    <w:rsid w:val="00F61DDC"/>
    <w:rsid w:val="00F62B21"/>
    <w:rsid w:val="00F66CFF"/>
    <w:rsid w:val="00F746A7"/>
    <w:rsid w:val="00F805A1"/>
    <w:rsid w:val="00F83E4D"/>
    <w:rsid w:val="00F947CF"/>
    <w:rsid w:val="00FA4071"/>
    <w:rsid w:val="00FA79A8"/>
    <w:rsid w:val="00FB1231"/>
    <w:rsid w:val="00FB32A1"/>
    <w:rsid w:val="00FC3824"/>
    <w:rsid w:val="00FC6197"/>
    <w:rsid w:val="00FE5229"/>
    <w:rsid w:val="00FE6A60"/>
    <w:rsid w:val="00FF0396"/>
    <w:rsid w:val="00FF4EE9"/>
    <w:rsid w:val="00FF5B2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1">
    <w:name w:val="heading 1"/>
    <w:basedOn w:val="a"/>
    <w:next w:val="a"/>
    <w:link w:val="10"/>
    <w:uiPriority w:val="9"/>
    <w:qFormat/>
    <w:rsid w:val="00F6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1D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D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D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D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D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61DDC"/>
    <w:rPr>
      <w:b/>
      <w:bCs/>
    </w:rPr>
  </w:style>
  <w:style w:type="character" w:styleId="a4">
    <w:name w:val="Emphasis"/>
    <w:basedOn w:val="a0"/>
    <w:uiPriority w:val="20"/>
    <w:qFormat/>
    <w:rsid w:val="00F61DDC"/>
    <w:rPr>
      <w:i/>
      <w:iCs/>
    </w:rPr>
  </w:style>
  <w:style w:type="paragraph" w:styleId="a5">
    <w:name w:val="List Paragraph"/>
    <w:basedOn w:val="a"/>
    <w:uiPriority w:val="34"/>
    <w:qFormat/>
    <w:rsid w:val="00F61D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1D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6B4996"/>
    <w:rPr>
      <w:color w:val="0000FF"/>
      <w:u w:val="single"/>
    </w:rPr>
  </w:style>
  <w:style w:type="paragraph" w:customStyle="1" w:styleId="normactprilozhenie">
    <w:name w:val="norm_act_prilozhenie"/>
    <w:basedOn w:val="a"/>
    <w:rsid w:val="006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normacttext">
    <w:name w:val="norm_act_text"/>
    <w:basedOn w:val="a"/>
    <w:rsid w:val="006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6B4996"/>
  </w:style>
  <w:style w:type="paragraph" w:customStyle="1" w:styleId="Style1">
    <w:name w:val="Style1"/>
    <w:basedOn w:val="a"/>
    <w:uiPriority w:val="99"/>
    <w:rsid w:val="00F61DDC"/>
    <w:pPr>
      <w:autoSpaceDE w:val="0"/>
      <w:autoSpaceDN w:val="0"/>
      <w:adjustRightInd w:val="0"/>
      <w:spacing w:line="234" w:lineRule="exact"/>
      <w:jc w:val="center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F61DDC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27">
    <w:name w:val="Font Style27"/>
    <w:basedOn w:val="a0"/>
    <w:uiPriority w:val="99"/>
    <w:rsid w:val="00F61D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61DDC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6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61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1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1D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1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61D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61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61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6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6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F61DD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1D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DD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6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1DD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61DD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61DD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61DD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61DD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61DD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61DDC"/>
    <w:pPr>
      <w:outlineLvl w:val="9"/>
    </w:pPr>
  </w:style>
  <w:style w:type="paragraph" w:styleId="af6">
    <w:name w:val="Normal (Web)"/>
    <w:basedOn w:val="a"/>
    <w:uiPriority w:val="99"/>
    <w:semiHidden/>
    <w:unhideWhenUsed/>
    <w:rsid w:val="00F3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EE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EE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EE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EE7F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EE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EE7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E7F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E7F11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EE7F11"/>
    <w:rPr>
      <w:rFonts w:ascii="Times New Roman" w:hAnsi="Times New Roman" w:cs="Times New Roman"/>
      <w:sz w:val="22"/>
      <w:szCs w:val="22"/>
    </w:rPr>
  </w:style>
  <w:style w:type="paragraph" w:styleId="af7">
    <w:name w:val="Body Text Indent"/>
    <w:basedOn w:val="a"/>
    <w:link w:val="af8"/>
    <w:rsid w:val="008C38F6"/>
    <w:pPr>
      <w:spacing w:before="20" w:after="0" w:line="240" w:lineRule="auto"/>
      <w:ind w:firstLine="30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8C38F6"/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B0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9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845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38</cp:revision>
  <cp:lastPrinted>2016-05-18T08:18:00Z</cp:lastPrinted>
  <dcterms:created xsi:type="dcterms:W3CDTF">2016-04-04T05:21:00Z</dcterms:created>
  <dcterms:modified xsi:type="dcterms:W3CDTF">2019-01-15T19:45:00Z</dcterms:modified>
</cp:coreProperties>
</file>