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29" w:rsidRPr="002F6829" w:rsidRDefault="002F6829" w:rsidP="002F6829">
      <w:pPr>
        <w:rPr>
          <w:rFonts w:ascii="Times New Roman" w:hAnsi="Times New Roman" w:cs="Times New Roman"/>
          <w:sz w:val="28"/>
          <w:szCs w:val="28"/>
        </w:rPr>
      </w:pPr>
      <w:r w:rsidRPr="002F6829">
        <w:rPr>
          <w:rFonts w:ascii="Times New Roman" w:hAnsi="Times New Roman" w:cs="Times New Roman"/>
          <w:sz w:val="28"/>
          <w:szCs w:val="28"/>
        </w:rPr>
        <w:t>В «Единой России» выступают за упрощение пользования бесплатной парковкой для людей с ОВЗ в любом регионе</w:t>
      </w:r>
    </w:p>
    <w:p w:rsidR="002F6829" w:rsidRPr="002F6829" w:rsidRDefault="002F6829" w:rsidP="002F6829">
      <w:pPr>
        <w:rPr>
          <w:rFonts w:ascii="Times New Roman" w:hAnsi="Times New Roman" w:cs="Times New Roman"/>
          <w:sz w:val="28"/>
          <w:szCs w:val="28"/>
        </w:rPr>
      </w:pPr>
      <w:r w:rsidRPr="002F6829">
        <w:rPr>
          <w:rFonts w:ascii="Times New Roman" w:hAnsi="Times New Roman" w:cs="Times New Roman"/>
          <w:sz w:val="28"/>
          <w:szCs w:val="28"/>
        </w:rPr>
        <w:t>В «Единой России» подготовили поправку ко второму чтению законопроекта о порядке предоставления государственных и муниципальных услуг инвалидам, которая упростит реализацию права на парковку в разных городах. Об этом заявил координатор партийного проекта «Единой России» «Единая страна – доступная среда», заместитель председателя комитета Госдумы по труду, социальной политике и делам ветеранов Михаил Терентьев по итогам встречи с заместителем председателя комиссии Общественной палаты РФ по социальной политике, трудовым отношениям, взаимодействию с профсоюзами и поддержке ветеранов Михаилом Киселевым и представителями профильных министерств  и ведомств, общественных организаций инвалидов.</w:t>
      </w:r>
    </w:p>
    <w:p w:rsidR="002F6829" w:rsidRPr="002F6829" w:rsidRDefault="002F6829" w:rsidP="002F6829">
      <w:pPr>
        <w:rPr>
          <w:rFonts w:ascii="Times New Roman" w:hAnsi="Times New Roman" w:cs="Times New Roman"/>
          <w:sz w:val="28"/>
          <w:szCs w:val="28"/>
        </w:rPr>
      </w:pPr>
      <w:r w:rsidRPr="002F6829">
        <w:rPr>
          <w:rFonts w:ascii="Times New Roman" w:hAnsi="Times New Roman" w:cs="Times New Roman"/>
          <w:sz w:val="28"/>
          <w:szCs w:val="28"/>
        </w:rPr>
        <w:t>«Единая Россия» подготовила поправку ко второму чтению законопроекта, упрощающего порядок предоставления государственных и муниципальных услуг инвалидам на основе сведений из Федерального реестра инвалидов, без необходимости предоставлять документы в бумажном виде. Суть поправки заключается в уточнении механизма реализации права инвалида пользоваться бесплатно местами для парковки транспортного средства, управляемого самим инвалидом, или перевозящего инвалида и (или) ребенка-инвалида через использование федерального реестра инвалидов независимо от города проживания. Эта поправка поможет инвалидам пользоваться бесплатной парковкой на специальных местах в любом городе России», - сообщил координатор партпроекта.</w:t>
      </w:r>
    </w:p>
    <w:p w:rsidR="002F6829" w:rsidRPr="002F6829" w:rsidRDefault="002F6829" w:rsidP="002F6829">
      <w:pPr>
        <w:rPr>
          <w:rFonts w:ascii="Times New Roman" w:hAnsi="Times New Roman" w:cs="Times New Roman"/>
          <w:sz w:val="28"/>
          <w:szCs w:val="28"/>
        </w:rPr>
      </w:pPr>
      <w:r w:rsidRPr="002F6829">
        <w:rPr>
          <w:rFonts w:ascii="Times New Roman" w:hAnsi="Times New Roman" w:cs="Times New Roman"/>
          <w:sz w:val="28"/>
          <w:szCs w:val="28"/>
        </w:rPr>
        <w:t>По его словам, в настоящее время при выезде за пределы своего региона люди с инвалидностью не могут припарковаться на установленном месте, если сведения об их автомобилях не содержатся в реестре данного региона. «Этого можно избежать, лишь заранее - за 10-14 дней - подав документы, например, на сайте МФЦ Москвы, однако необходимо будет все равно очно подтверждать инвалидность, что естественно, не вполне удобно для людей, проживающих в других регионах», - заявил Терентьев.</w:t>
      </w:r>
    </w:p>
    <w:p w:rsidR="002F6829" w:rsidRPr="002F6829" w:rsidRDefault="002F6829" w:rsidP="002F6829">
      <w:pPr>
        <w:rPr>
          <w:rFonts w:ascii="Times New Roman" w:hAnsi="Times New Roman" w:cs="Times New Roman"/>
          <w:sz w:val="28"/>
          <w:szCs w:val="28"/>
        </w:rPr>
      </w:pPr>
      <w:r w:rsidRPr="002F6829">
        <w:rPr>
          <w:rFonts w:ascii="Times New Roman" w:hAnsi="Times New Roman" w:cs="Times New Roman"/>
          <w:sz w:val="28"/>
          <w:szCs w:val="28"/>
        </w:rPr>
        <w:t>По словам парламентария, для дальнейшего развития федерального реестра инвалидов необходимо сделать доступ к нему различных ведомств (образовательных и спортивных) и создать полноценный «личный кабинет» пользователя с инвалидностью. «Чтобы человеку при обращении за какими-либо мерами соцподдержки не нужно было предпринимать множество ненужных действий и предоставлять документы, подтверждающие инвалидность», - подчеркнул Терентьев.</w:t>
      </w:r>
      <w:bookmarkStart w:id="0" w:name="_GoBack"/>
      <w:bookmarkEnd w:id="0"/>
    </w:p>
    <w:p w:rsidR="00B14076" w:rsidRPr="002F6829" w:rsidRDefault="00B14076">
      <w:pPr>
        <w:rPr>
          <w:rFonts w:ascii="Times New Roman" w:hAnsi="Times New Roman" w:cs="Times New Roman"/>
          <w:sz w:val="28"/>
          <w:szCs w:val="28"/>
        </w:rPr>
      </w:pPr>
    </w:p>
    <w:sectPr w:rsidR="00B14076" w:rsidRPr="002F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29"/>
    <w:rsid w:val="001502FE"/>
    <w:rsid w:val="0029708F"/>
    <w:rsid w:val="002F6829"/>
    <w:rsid w:val="00315C65"/>
    <w:rsid w:val="00387C5A"/>
    <w:rsid w:val="00454005"/>
    <w:rsid w:val="00503E5D"/>
    <w:rsid w:val="00673144"/>
    <w:rsid w:val="006D3DFE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D235-96DB-4C22-9005-C323742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3</cp:revision>
  <dcterms:created xsi:type="dcterms:W3CDTF">2019-03-05T05:28:00Z</dcterms:created>
  <dcterms:modified xsi:type="dcterms:W3CDTF">2019-03-05T10:49:00Z</dcterms:modified>
</cp:coreProperties>
</file>